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1B4D" w14:textId="77777777" w:rsidR="005C0B2E" w:rsidRDefault="005C0B2E" w:rsidP="005C0B2E">
      <w:pPr>
        <w:ind w:left="720"/>
        <w:jc w:val="right"/>
      </w:pPr>
      <w:r>
        <w:rPr>
          <w:b/>
          <w:sz w:val="24"/>
          <w:szCs w:val="24"/>
        </w:rPr>
        <w:t>2-15-24</w:t>
      </w:r>
    </w:p>
    <w:p w14:paraId="470E2540" w14:textId="77777777" w:rsidR="005C0B2E" w:rsidRPr="005C0B2E" w:rsidRDefault="005C0B2E" w:rsidP="005C0B2E">
      <w:pPr>
        <w:pStyle w:val="a3"/>
        <w:jc w:val="right"/>
        <w:rPr>
          <w:rFonts w:ascii="Times New Roman" w:hAnsi="Times New Roman" w:cs="Times New Roman"/>
          <w:b/>
          <w:sz w:val="24"/>
          <w:szCs w:val="24"/>
        </w:rPr>
      </w:pPr>
      <w:r w:rsidRPr="005C0B2E">
        <w:rPr>
          <w:rFonts w:ascii="Times New Roman" w:hAnsi="Times New Roman" w:cs="Times New Roman"/>
          <w:sz w:val="24"/>
          <w:szCs w:val="24"/>
        </w:rPr>
        <w:t xml:space="preserve">                                                                          </w:t>
      </w:r>
      <w:r w:rsidRPr="005C0B2E">
        <w:rPr>
          <w:rFonts w:ascii="Times New Roman" w:hAnsi="Times New Roman" w:cs="Times New Roman"/>
          <w:b/>
          <w:sz w:val="24"/>
          <w:szCs w:val="24"/>
        </w:rPr>
        <w:t>Генеральному  директору</w:t>
      </w:r>
    </w:p>
    <w:p w14:paraId="04B7DEA5" w14:textId="77777777" w:rsidR="005C0B2E" w:rsidRPr="005C0B2E" w:rsidRDefault="005C0B2E" w:rsidP="005C0B2E">
      <w:pPr>
        <w:pStyle w:val="a3"/>
        <w:jc w:val="right"/>
        <w:rPr>
          <w:rFonts w:ascii="Times New Roman" w:hAnsi="Times New Roman" w:cs="Times New Roman"/>
          <w:b/>
          <w:sz w:val="24"/>
          <w:szCs w:val="24"/>
        </w:rPr>
      </w:pPr>
      <w:r w:rsidRPr="005C0B2E">
        <w:rPr>
          <w:rFonts w:ascii="Times New Roman" w:hAnsi="Times New Roman" w:cs="Times New Roman"/>
          <w:b/>
          <w:sz w:val="24"/>
          <w:szCs w:val="24"/>
        </w:rPr>
        <w:t xml:space="preserve">                                                                           Регістра судноплавства України</w:t>
      </w:r>
    </w:p>
    <w:p w14:paraId="1CE523FB" w14:textId="77777777" w:rsidR="005C0B2E" w:rsidRDefault="005C0B2E" w:rsidP="005C0B2E">
      <w:pPr>
        <w:jc w:val="center"/>
        <w:rPr>
          <w:b/>
        </w:rPr>
      </w:pPr>
      <w:r>
        <w:rPr>
          <w:b/>
          <w:sz w:val="28"/>
          <w:szCs w:val="28"/>
        </w:rPr>
        <w:t xml:space="preserve">                                                                        </w:t>
      </w:r>
    </w:p>
    <w:p w14:paraId="1DA204F7" w14:textId="77777777" w:rsidR="005C0B2E" w:rsidRDefault="005C0B2E" w:rsidP="005C0B2E">
      <w:pPr>
        <w:rPr>
          <w:b/>
        </w:rPr>
      </w:pPr>
    </w:p>
    <w:p w14:paraId="6BA534B8" w14:textId="77777777" w:rsidR="005C0B2E" w:rsidRDefault="005C0B2E" w:rsidP="005C0B2E">
      <w:pPr>
        <w:rPr>
          <w:b/>
          <w:sz w:val="28"/>
          <w:szCs w:val="28"/>
        </w:rPr>
      </w:pPr>
      <w:r>
        <w:rPr>
          <w:b/>
        </w:rPr>
        <w:t xml:space="preserve">                                                                           </w:t>
      </w:r>
    </w:p>
    <w:p w14:paraId="3BE47180" w14:textId="77777777" w:rsidR="005C0B2E" w:rsidRPr="005C0B2E" w:rsidRDefault="005C0B2E" w:rsidP="005C0B2E">
      <w:pPr>
        <w:jc w:val="center"/>
        <w:rPr>
          <w:rFonts w:ascii="Times New Roman" w:hAnsi="Times New Roman" w:cs="Times New Roman"/>
          <w:sz w:val="24"/>
          <w:szCs w:val="24"/>
        </w:rPr>
      </w:pPr>
      <w:r w:rsidRPr="005C0B2E">
        <w:rPr>
          <w:rFonts w:ascii="Times New Roman" w:hAnsi="Times New Roman" w:cs="Times New Roman"/>
          <w:b/>
          <w:sz w:val="24"/>
          <w:szCs w:val="24"/>
        </w:rPr>
        <w:t>ЗАЯВКА</w:t>
      </w:r>
    </w:p>
    <w:p w14:paraId="45E322AD" w14:textId="77777777" w:rsidR="005C0B2E" w:rsidRPr="005C0B2E" w:rsidRDefault="005C0B2E" w:rsidP="005C0B2E">
      <w:pPr>
        <w:jc w:val="both"/>
        <w:rPr>
          <w:rFonts w:ascii="Times New Roman" w:hAnsi="Times New Roman" w:cs="Times New Roman"/>
          <w:sz w:val="24"/>
          <w:szCs w:val="24"/>
        </w:rPr>
      </w:pPr>
    </w:p>
    <w:p w14:paraId="35B62542"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 xml:space="preserve">           Просимо виконати відповідно до вимог чинного законодавства та нормативних документів Регістра судноплавства України огляд підприємства для одержання визнання на виконання нижче перерахованих робіт:</w:t>
      </w:r>
    </w:p>
    <w:p w14:paraId="27C029B9"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120D6265"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26847B69"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437F1FE5"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7EF7693B"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 xml:space="preserve">           Повна  назва та юридична адреса підприємства, банківські реквізити (п/р, МФО, ЭДРПОУ/ДРФО), ІПН, телефон/факс, </w:t>
      </w:r>
      <w:r w:rsidRPr="005C0B2E">
        <w:rPr>
          <w:rFonts w:ascii="Times New Roman" w:hAnsi="Times New Roman" w:cs="Times New Roman"/>
          <w:sz w:val="24"/>
          <w:szCs w:val="24"/>
          <w:lang w:val="en-US"/>
        </w:rPr>
        <w:t>E</w:t>
      </w:r>
      <w:r w:rsidRPr="005C0B2E">
        <w:rPr>
          <w:rFonts w:ascii="Times New Roman" w:hAnsi="Times New Roman" w:cs="Times New Roman"/>
          <w:sz w:val="24"/>
          <w:szCs w:val="24"/>
        </w:rPr>
        <w:t>-</w:t>
      </w:r>
      <w:r w:rsidRPr="005C0B2E">
        <w:rPr>
          <w:rFonts w:ascii="Times New Roman" w:hAnsi="Times New Roman" w:cs="Times New Roman"/>
          <w:sz w:val="24"/>
          <w:szCs w:val="24"/>
          <w:lang w:val="en-US"/>
        </w:rPr>
        <w:t>mail</w:t>
      </w:r>
      <w:r w:rsidRPr="005C0B2E">
        <w:rPr>
          <w:rFonts w:ascii="Times New Roman" w:hAnsi="Times New Roman" w:cs="Times New Roman"/>
          <w:sz w:val="24"/>
          <w:szCs w:val="24"/>
        </w:rPr>
        <w:t>:</w:t>
      </w:r>
    </w:p>
    <w:p w14:paraId="748D02DA"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60B3604D"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 xml:space="preserve">________________________________________________________________________________ </w:t>
      </w:r>
    </w:p>
    <w:p w14:paraId="5C825498"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________________________________________________________________________________</w:t>
      </w:r>
    </w:p>
    <w:p w14:paraId="0EF43745" w14:textId="77777777" w:rsidR="005C0B2E" w:rsidRPr="005C0B2E" w:rsidRDefault="005C0B2E" w:rsidP="005C0B2E">
      <w:pPr>
        <w:pStyle w:val="a3"/>
        <w:jc w:val="both"/>
        <w:rPr>
          <w:rFonts w:ascii="Times New Roman" w:hAnsi="Times New Roman" w:cs="Times New Roman"/>
          <w:b/>
          <w:sz w:val="24"/>
          <w:szCs w:val="24"/>
        </w:rPr>
      </w:pPr>
      <w:r w:rsidRPr="005C0B2E">
        <w:rPr>
          <w:rFonts w:ascii="Times New Roman" w:hAnsi="Times New Roman" w:cs="Times New Roman"/>
          <w:sz w:val="24"/>
          <w:szCs w:val="24"/>
        </w:rPr>
        <w:t>________________________________________________________________________________</w:t>
      </w:r>
    </w:p>
    <w:p w14:paraId="49F902B2" w14:textId="77777777" w:rsidR="005C0B2E" w:rsidRPr="005C0B2E" w:rsidRDefault="005C0B2E" w:rsidP="005C0B2E">
      <w:pPr>
        <w:pStyle w:val="a3"/>
        <w:jc w:val="both"/>
        <w:rPr>
          <w:rFonts w:ascii="Times New Roman" w:hAnsi="Times New Roman" w:cs="Times New Roman"/>
          <w:b/>
          <w:sz w:val="24"/>
          <w:szCs w:val="24"/>
        </w:rPr>
      </w:pPr>
      <w:r w:rsidRPr="005C0B2E">
        <w:rPr>
          <w:rFonts w:ascii="Times New Roman" w:hAnsi="Times New Roman" w:cs="Times New Roman"/>
          <w:b/>
          <w:sz w:val="24"/>
          <w:szCs w:val="24"/>
        </w:rPr>
        <w:t xml:space="preserve">          </w:t>
      </w:r>
      <w:r w:rsidRPr="005C0B2E">
        <w:rPr>
          <w:rFonts w:ascii="Times New Roman" w:hAnsi="Times New Roman" w:cs="Times New Roman"/>
          <w:bCs/>
          <w:sz w:val="24"/>
          <w:szCs w:val="24"/>
        </w:rPr>
        <w:t>Підприємство згодне надати відповідальному виконавцю Регістра судноплавства України необхідні умови для виконання роботи. Оплату робіт (на умовах 100% передплати згідно з рахунком виставленим відповідальним виконавцем) та витрат на відрядження гарантуємо.</w:t>
      </w:r>
    </w:p>
    <w:p w14:paraId="70E93C14" w14:textId="77777777" w:rsidR="005C0B2E" w:rsidRPr="005C0B2E" w:rsidRDefault="005C0B2E" w:rsidP="005C0B2E">
      <w:pPr>
        <w:pStyle w:val="a3"/>
        <w:jc w:val="both"/>
        <w:rPr>
          <w:rFonts w:ascii="Times New Roman" w:hAnsi="Times New Roman" w:cs="Times New Roman"/>
          <w:sz w:val="24"/>
          <w:szCs w:val="24"/>
        </w:rPr>
      </w:pPr>
    </w:p>
    <w:p w14:paraId="3EB2CE2A" w14:textId="77777777" w:rsidR="005C0B2E" w:rsidRPr="005C0B2E" w:rsidRDefault="005C0B2E" w:rsidP="005C0B2E">
      <w:pPr>
        <w:pStyle w:val="a3"/>
        <w:jc w:val="both"/>
        <w:rPr>
          <w:rFonts w:ascii="Times New Roman" w:hAnsi="Times New Roman" w:cs="Times New Roman"/>
          <w:sz w:val="24"/>
          <w:szCs w:val="24"/>
        </w:rPr>
      </w:pPr>
      <w:r w:rsidRPr="005C0B2E">
        <w:rPr>
          <w:rFonts w:ascii="Times New Roman" w:hAnsi="Times New Roman" w:cs="Times New Roman"/>
          <w:sz w:val="24"/>
          <w:szCs w:val="24"/>
        </w:rPr>
        <w:t xml:space="preserve">          Із Загальними умовами надання послуг/виконання робіт РУ № 2-04-8 та Основними вимогами до підприємств, які отримують визнання РУ (Додаток Б) до Заявки - ознайомлений.</w:t>
      </w:r>
    </w:p>
    <w:p w14:paraId="6C9C07AF" w14:textId="77777777" w:rsidR="005C0B2E" w:rsidRPr="005C0B2E" w:rsidRDefault="005C0B2E" w:rsidP="005C0B2E">
      <w:pPr>
        <w:pStyle w:val="a3"/>
        <w:jc w:val="both"/>
        <w:rPr>
          <w:rFonts w:ascii="Times New Roman" w:hAnsi="Times New Roman" w:cs="Times New Roman"/>
          <w:b/>
          <w:sz w:val="24"/>
          <w:szCs w:val="24"/>
        </w:rPr>
      </w:pPr>
    </w:p>
    <w:p w14:paraId="38DFAA07" w14:textId="77777777" w:rsidR="005C0B2E" w:rsidRPr="005C0B2E" w:rsidRDefault="005C0B2E" w:rsidP="005C0B2E">
      <w:pPr>
        <w:pStyle w:val="a3"/>
        <w:jc w:val="both"/>
        <w:rPr>
          <w:rFonts w:ascii="Times New Roman" w:hAnsi="Times New Roman" w:cs="Times New Roman"/>
          <w:b/>
          <w:sz w:val="24"/>
          <w:szCs w:val="24"/>
        </w:rPr>
      </w:pPr>
      <w:r w:rsidRPr="005C0B2E">
        <w:rPr>
          <w:rFonts w:ascii="Times New Roman" w:hAnsi="Times New Roman" w:cs="Times New Roman"/>
          <w:sz w:val="24"/>
          <w:szCs w:val="24"/>
        </w:rPr>
        <w:t>Додатки. Документи, що надаються  підприємством  для  одержання   визнання   Регістру   судноплавства України  згідно переліку (Додаток А) на __________арк.</w:t>
      </w:r>
    </w:p>
    <w:p w14:paraId="778AA648" w14:textId="77777777" w:rsidR="005C0B2E" w:rsidRPr="005C0B2E" w:rsidRDefault="005C0B2E" w:rsidP="005C0B2E">
      <w:pPr>
        <w:autoSpaceDE w:val="0"/>
        <w:jc w:val="both"/>
        <w:rPr>
          <w:rFonts w:ascii="Times New Roman" w:hAnsi="Times New Roman" w:cs="Times New Roman"/>
          <w:sz w:val="24"/>
          <w:szCs w:val="24"/>
        </w:rPr>
      </w:pPr>
    </w:p>
    <w:p w14:paraId="1D1A0CE6" w14:textId="77777777" w:rsidR="005C0B2E" w:rsidRPr="005C0B2E" w:rsidRDefault="005C0B2E" w:rsidP="005C0B2E">
      <w:pPr>
        <w:pStyle w:val="31"/>
        <w:rPr>
          <w:b/>
          <w:bCs/>
          <w:szCs w:val="24"/>
        </w:rPr>
      </w:pPr>
    </w:p>
    <w:p w14:paraId="0B6D8709" w14:textId="77777777" w:rsidR="005C0B2E" w:rsidRPr="005C0B2E" w:rsidRDefault="005C0B2E" w:rsidP="005C0B2E">
      <w:pPr>
        <w:pStyle w:val="a3"/>
        <w:rPr>
          <w:rFonts w:ascii="Times New Roman" w:hAnsi="Times New Roman" w:cs="Times New Roman"/>
          <w:sz w:val="24"/>
          <w:szCs w:val="24"/>
        </w:rPr>
      </w:pPr>
      <w:r w:rsidRPr="005C0B2E">
        <w:rPr>
          <w:rFonts w:ascii="Times New Roman" w:hAnsi="Times New Roman" w:cs="Times New Roman"/>
          <w:sz w:val="24"/>
          <w:szCs w:val="24"/>
        </w:rPr>
        <w:t xml:space="preserve">Посада і підпис </w:t>
      </w:r>
    </w:p>
    <w:p w14:paraId="03E20F95" w14:textId="77777777" w:rsidR="005C0B2E" w:rsidRPr="005C0B2E" w:rsidRDefault="005C0B2E" w:rsidP="005C0B2E">
      <w:pPr>
        <w:pStyle w:val="a3"/>
        <w:rPr>
          <w:rFonts w:ascii="Times New Roman" w:hAnsi="Times New Roman" w:cs="Times New Roman"/>
          <w:sz w:val="24"/>
          <w:szCs w:val="24"/>
        </w:rPr>
      </w:pPr>
      <w:r w:rsidRPr="005C0B2E">
        <w:rPr>
          <w:rFonts w:ascii="Times New Roman" w:hAnsi="Times New Roman" w:cs="Times New Roman"/>
          <w:sz w:val="24"/>
          <w:szCs w:val="24"/>
        </w:rPr>
        <w:t xml:space="preserve">уповноваженої особи        ____________________________________________________________ </w:t>
      </w:r>
    </w:p>
    <w:p w14:paraId="127C7A28" w14:textId="77777777" w:rsidR="005C0B2E" w:rsidRPr="005C0B2E" w:rsidRDefault="005C0B2E" w:rsidP="005C0B2E">
      <w:pPr>
        <w:pStyle w:val="a3"/>
        <w:rPr>
          <w:rFonts w:ascii="Times New Roman" w:hAnsi="Times New Roman" w:cs="Times New Roman"/>
          <w:sz w:val="24"/>
          <w:szCs w:val="24"/>
        </w:rPr>
      </w:pPr>
    </w:p>
    <w:p w14:paraId="4C671EC2" w14:textId="77777777" w:rsidR="005C0B2E" w:rsidRPr="005C0B2E" w:rsidRDefault="005C0B2E" w:rsidP="005C0B2E">
      <w:pPr>
        <w:pStyle w:val="a3"/>
        <w:rPr>
          <w:rFonts w:ascii="Times New Roman" w:hAnsi="Times New Roman" w:cs="Times New Roman"/>
          <w:sz w:val="24"/>
          <w:szCs w:val="24"/>
        </w:rPr>
      </w:pPr>
    </w:p>
    <w:p w14:paraId="2B13C43B" w14:textId="77777777" w:rsidR="005C0B2E" w:rsidRDefault="005C0B2E" w:rsidP="005C0B2E">
      <w:pPr>
        <w:pStyle w:val="a3"/>
      </w:pPr>
      <w:r w:rsidRPr="005C0B2E">
        <w:rPr>
          <w:rFonts w:ascii="Times New Roman" w:hAnsi="Times New Roman" w:cs="Times New Roman"/>
          <w:sz w:val="24"/>
          <w:szCs w:val="24"/>
        </w:rPr>
        <w:t>М.П.                                                                                            Дата ___________</w:t>
      </w:r>
      <w:r>
        <w:t>_</w:t>
      </w:r>
    </w:p>
    <w:p w14:paraId="305BD76A" w14:textId="77777777" w:rsidR="005C0B2E" w:rsidRDefault="005C0B2E" w:rsidP="005C0B2E">
      <w:pPr>
        <w:autoSpaceDE w:val="0"/>
        <w:jc w:val="center"/>
        <w:rPr>
          <w:sz w:val="24"/>
          <w:szCs w:val="24"/>
        </w:rPr>
      </w:pPr>
      <w:r>
        <w:rPr>
          <w:sz w:val="24"/>
          <w:szCs w:val="24"/>
        </w:rPr>
        <w:br w:type="column"/>
      </w:r>
      <w:r>
        <w:lastRenderedPageBreak/>
        <w:t>-   2   -</w:t>
      </w:r>
    </w:p>
    <w:p w14:paraId="573561F9" w14:textId="77777777" w:rsidR="00002CC1" w:rsidRDefault="00002CC1" w:rsidP="00002CC1">
      <w:pPr>
        <w:autoSpaceDE w:val="0"/>
        <w:jc w:val="right"/>
        <w:rPr>
          <w:sz w:val="24"/>
          <w:szCs w:val="24"/>
        </w:rPr>
      </w:pPr>
      <w:r>
        <w:rPr>
          <w:sz w:val="24"/>
          <w:szCs w:val="24"/>
        </w:rPr>
        <w:t>Додаток А</w:t>
      </w:r>
    </w:p>
    <w:p w14:paraId="2EF121D6" w14:textId="77777777" w:rsidR="00002CC1" w:rsidRDefault="00002CC1" w:rsidP="00002CC1">
      <w:pPr>
        <w:autoSpaceDE w:val="0"/>
        <w:jc w:val="center"/>
        <w:rPr>
          <w:b/>
          <w:sz w:val="24"/>
          <w:szCs w:val="24"/>
        </w:rPr>
      </w:pPr>
      <w:r>
        <w:rPr>
          <w:b/>
          <w:sz w:val="24"/>
          <w:szCs w:val="24"/>
        </w:rPr>
        <w:t>Перелік документів, що надаються  підприємством  для  одержання   визнання   Регістру   судноплавства України</w:t>
      </w:r>
    </w:p>
    <w:p w14:paraId="20DEDDA7" w14:textId="77777777" w:rsidR="00002CC1" w:rsidRDefault="00002CC1" w:rsidP="00002CC1">
      <w:pPr>
        <w:pStyle w:val="3"/>
        <w:numPr>
          <w:ilvl w:val="0"/>
          <w:numId w:val="5"/>
        </w:numPr>
        <w:tabs>
          <w:tab w:val="left" w:pos="0"/>
        </w:tabs>
        <w:spacing w:line="240" w:lineRule="auto"/>
        <w:ind w:left="567" w:right="-2" w:hanging="425"/>
        <w:rPr>
          <w:sz w:val="24"/>
          <w:lang w:val="uk-UA"/>
        </w:rPr>
      </w:pPr>
      <w:r>
        <w:rPr>
          <w:sz w:val="24"/>
          <w:lang w:val="uk-UA"/>
        </w:rPr>
        <w:t>Виписка з ЄДР юридичних осіб та фізичних осіб-підприємців;</w:t>
      </w:r>
    </w:p>
    <w:p w14:paraId="20EA1F52" w14:textId="77777777" w:rsidR="00002CC1" w:rsidRPr="00EE007F" w:rsidRDefault="00002CC1" w:rsidP="00002CC1">
      <w:pPr>
        <w:pStyle w:val="3"/>
        <w:numPr>
          <w:ilvl w:val="0"/>
          <w:numId w:val="5"/>
        </w:numPr>
        <w:tabs>
          <w:tab w:val="left" w:pos="0"/>
        </w:tabs>
        <w:spacing w:line="240" w:lineRule="auto"/>
        <w:ind w:left="567" w:right="-2" w:hanging="425"/>
        <w:rPr>
          <w:sz w:val="24"/>
          <w:szCs w:val="24"/>
          <w:lang w:val="uk-UA"/>
        </w:rPr>
      </w:pPr>
      <w:r>
        <w:rPr>
          <w:sz w:val="24"/>
          <w:lang w:val="uk-UA"/>
        </w:rPr>
        <w:t xml:space="preserve">Ліцензія </w:t>
      </w:r>
      <w:r>
        <w:rPr>
          <w:sz w:val="24"/>
          <w:szCs w:val="24"/>
          <w:lang w:val="uk-UA"/>
        </w:rPr>
        <w:t xml:space="preserve">Державної архітектурно-будівельної інспекції України </w:t>
      </w:r>
      <w:r>
        <w:rPr>
          <w:sz w:val="24"/>
          <w:lang w:val="uk-UA"/>
        </w:rPr>
        <w:t>(для виконання робіт з будівництва, реконструкції та капітального ремонту ГТС);</w:t>
      </w:r>
    </w:p>
    <w:p w14:paraId="0A0832A1" w14:textId="7B5D9ABE" w:rsidR="00EE007F" w:rsidRPr="00EE007F" w:rsidRDefault="00EE007F" w:rsidP="00EE007F">
      <w:pPr>
        <w:pStyle w:val="11"/>
        <w:numPr>
          <w:ilvl w:val="0"/>
          <w:numId w:val="5"/>
        </w:numPr>
        <w:tabs>
          <w:tab w:val="left" w:pos="0"/>
        </w:tabs>
        <w:spacing w:line="240" w:lineRule="auto"/>
        <w:ind w:left="567" w:right="-2" w:hanging="425"/>
        <w:rPr>
          <w:sz w:val="24"/>
          <w:lang w:val="uk-UA"/>
        </w:rPr>
      </w:pPr>
      <w:r w:rsidRPr="00EE007F">
        <w:rPr>
          <w:sz w:val="24"/>
          <w:szCs w:val="24"/>
          <w:lang w:val="uk-UA"/>
        </w:rPr>
        <w:t>Дозвіл Державної служби з питань праці на роботи підвищеної небезпеки та на експлуатацію (застосування) машин, механізмів, устаткування підвищеної небезпеки</w:t>
      </w:r>
      <w:r w:rsidRPr="00EE007F">
        <w:rPr>
          <w:sz w:val="24"/>
          <w:lang w:val="uk-UA"/>
        </w:rPr>
        <w:t xml:space="preserve"> (</w:t>
      </w:r>
      <w:r w:rsidRPr="00EE007F">
        <w:rPr>
          <w:i/>
          <w:sz w:val="24"/>
          <w:lang w:val="uk-UA"/>
        </w:rPr>
        <w:t>для виконання робіт з будівництва, реконструкції та капітального ремонту ГТС</w:t>
      </w:r>
      <w:r w:rsidRPr="00EE007F">
        <w:rPr>
          <w:sz w:val="24"/>
          <w:lang w:val="uk-UA"/>
        </w:rPr>
        <w:t>)</w:t>
      </w:r>
      <w:r w:rsidRPr="00EE007F">
        <w:rPr>
          <w:i/>
          <w:sz w:val="24"/>
          <w:lang w:val="uk-UA"/>
        </w:rPr>
        <w:t xml:space="preserve"> </w:t>
      </w:r>
      <w:r w:rsidRPr="00EE007F">
        <w:rPr>
          <w:sz w:val="24"/>
          <w:lang w:val="uk-UA"/>
        </w:rPr>
        <w:t xml:space="preserve">або </w:t>
      </w:r>
      <w:r w:rsidRPr="00EE007F">
        <w:rPr>
          <w:sz w:val="24"/>
          <w:szCs w:val="24"/>
          <w:lang w:val="uk-UA"/>
        </w:rPr>
        <w:t>Декларацію відповідності матеріально-технічної бази  до вимог законодавства з питань охорони праці</w:t>
      </w:r>
      <w:r w:rsidRPr="00EE007F">
        <w:rPr>
          <w:sz w:val="24"/>
          <w:lang w:val="uk-UA"/>
        </w:rPr>
        <w:t xml:space="preserve">, зареєстрованої </w:t>
      </w:r>
      <w:r w:rsidRPr="00EE007F">
        <w:rPr>
          <w:sz w:val="24"/>
          <w:szCs w:val="24"/>
          <w:lang w:val="uk-UA"/>
        </w:rPr>
        <w:t>Державною службою з питань праці;</w:t>
      </w:r>
    </w:p>
    <w:p w14:paraId="50C0437C" w14:textId="77777777" w:rsidR="00002CC1" w:rsidRPr="009D6E48" w:rsidRDefault="00002CC1" w:rsidP="00002CC1">
      <w:pPr>
        <w:pStyle w:val="3"/>
        <w:numPr>
          <w:ilvl w:val="0"/>
          <w:numId w:val="5"/>
        </w:numPr>
        <w:tabs>
          <w:tab w:val="left" w:pos="567"/>
        </w:tabs>
        <w:spacing w:line="240" w:lineRule="auto"/>
        <w:ind w:left="567" w:right="-2" w:hanging="425"/>
        <w:rPr>
          <w:sz w:val="24"/>
          <w:szCs w:val="24"/>
          <w:lang w:val="uk-UA"/>
        </w:rPr>
      </w:pPr>
      <w:r>
        <w:rPr>
          <w:sz w:val="24"/>
          <w:szCs w:val="24"/>
          <w:lang w:val="uk-UA"/>
        </w:rPr>
        <w:t xml:space="preserve">Кваліфікаційні сертифікати відповідальних виконавців окремих видів робіт (послуг), </w:t>
      </w:r>
      <w:r w:rsidRPr="009D6E48">
        <w:rPr>
          <w:sz w:val="24"/>
          <w:szCs w:val="24"/>
          <w:lang w:val="uk-UA"/>
        </w:rPr>
        <w:t>пов’язаних із створенням об’єкта архітектури (</w:t>
      </w:r>
      <w:r w:rsidRPr="009D6E48">
        <w:rPr>
          <w:i/>
          <w:sz w:val="24"/>
          <w:szCs w:val="24"/>
          <w:lang w:val="uk-UA"/>
        </w:rPr>
        <w:t>при цьому на підприємстві обов’язково мають бути фахівці з кваліфікацією інженер-гідротехнік)</w:t>
      </w:r>
      <w:r w:rsidRPr="009D6E48">
        <w:rPr>
          <w:sz w:val="24"/>
          <w:szCs w:val="24"/>
          <w:lang w:val="uk-UA"/>
        </w:rPr>
        <w:t>, а саме:</w:t>
      </w:r>
      <w:r w:rsidRPr="009D6E48">
        <w:rPr>
          <w:i/>
          <w:color w:val="FF0000"/>
          <w:sz w:val="24"/>
          <w:szCs w:val="24"/>
          <w:lang w:val="uk-UA"/>
        </w:rPr>
        <w:t xml:space="preserve"> </w:t>
      </w:r>
    </w:p>
    <w:p w14:paraId="7AE9DCD0" w14:textId="77777777" w:rsidR="00002CC1" w:rsidRDefault="00002CC1" w:rsidP="00002CC1">
      <w:pPr>
        <w:pStyle w:val="3"/>
        <w:numPr>
          <w:ilvl w:val="0"/>
          <w:numId w:val="6"/>
        </w:numPr>
        <w:tabs>
          <w:tab w:val="num" w:pos="567"/>
        </w:tabs>
        <w:spacing w:line="240" w:lineRule="auto"/>
        <w:ind w:left="567" w:right="-2" w:hanging="283"/>
        <w:rPr>
          <w:i/>
          <w:sz w:val="24"/>
          <w:szCs w:val="24"/>
          <w:lang w:val="uk-UA"/>
        </w:rPr>
      </w:pPr>
      <w:r w:rsidRPr="009D6E48">
        <w:rPr>
          <w:sz w:val="24"/>
          <w:szCs w:val="24"/>
          <w:u w:val="single"/>
          <w:lang w:val="uk-UA"/>
        </w:rPr>
        <w:t>кваліфікаційний сертифікат експерта за напрямком</w:t>
      </w:r>
      <w:r w:rsidRPr="009D6E48">
        <w:rPr>
          <w:sz w:val="24"/>
          <w:szCs w:val="24"/>
          <w:lang w:val="uk-UA"/>
        </w:rPr>
        <w:t xml:space="preserve"> «технічне обстеження будівель і споруд»</w:t>
      </w:r>
      <w:r w:rsidRPr="009D6E48">
        <w:rPr>
          <w:i/>
          <w:sz w:val="24"/>
          <w:szCs w:val="24"/>
          <w:lang w:val="uk-UA"/>
        </w:rPr>
        <w:t xml:space="preserve"> (для підприємств виконуючих роботи з</w:t>
      </w:r>
      <w:r w:rsidRPr="009D6E48">
        <w:rPr>
          <w:sz w:val="24"/>
          <w:szCs w:val="24"/>
          <w:lang w:val="uk-UA"/>
        </w:rPr>
        <w:t xml:space="preserve"> </w:t>
      </w:r>
      <w:r w:rsidRPr="009D6E48">
        <w:rPr>
          <w:i/>
          <w:sz w:val="24"/>
          <w:szCs w:val="24"/>
          <w:lang w:val="uk-UA"/>
        </w:rPr>
        <w:t>інженерного обстеження та паспортизації</w:t>
      </w:r>
      <w:r>
        <w:rPr>
          <w:i/>
          <w:sz w:val="24"/>
          <w:szCs w:val="24"/>
          <w:lang w:val="uk-UA"/>
        </w:rPr>
        <w:t xml:space="preserve"> ГТС);</w:t>
      </w:r>
    </w:p>
    <w:p w14:paraId="78C8FF8F" w14:textId="77777777" w:rsidR="00002CC1" w:rsidRPr="0013350D" w:rsidRDefault="00002CC1" w:rsidP="00002CC1">
      <w:pPr>
        <w:pStyle w:val="3"/>
        <w:numPr>
          <w:ilvl w:val="0"/>
          <w:numId w:val="6"/>
        </w:numPr>
        <w:tabs>
          <w:tab w:val="num" w:pos="567"/>
        </w:tabs>
        <w:spacing w:line="240" w:lineRule="auto"/>
        <w:ind w:left="567" w:right="-2" w:hanging="283"/>
        <w:rPr>
          <w:i/>
          <w:sz w:val="24"/>
          <w:szCs w:val="24"/>
          <w:lang w:val="uk-UA"/>
        </w:rPr>
      </w:pPr>
      <w:r>
        <w:rPr>
          <w:sz w:val="24"/>
          <w:szCs w:val="24"/>
          <w:u w:val="single"/>
          <w:lang w:val="uk-UA"/>
        </w:rPr>
        <w:t xml:space="preserve">кваліфікаційний сертифікат інженера технічного нагляду за будівництвом будівель та </w:t>
      </w:r>
      <w:r w:rsidRPr="0013350D">
        <w:rPr>
          <w:sz w:val="24"/>
          <w:szCs w:val="24"/>
          <w:u w:val="single"/>
          <w:lang w:val="uk-UA"/>
        </w:rPr>
        <w:t>споруд</w:t>
      </w:r>
      <w:r w:rsidRPr="0013350D">
        <w:rPr>
          <w:sz w:val="24"/>
          <w:szCs w:val="24"/>
          <w:lang w:val="uk-UA"/>
        </w:rPr>
        <w:t xml:space="preserve"> </w:t>
      </w:r>
      <w:r w:rsidRPr="0013350D">
        <w:rPr>
          <w:i/>
          <w:sz w:val="24"/>
          <w:szCs w:val="24"/>
          <w:lang w:val="uk-UA"/>
        </w:rPr>
        <w:t>(для підприємств виконуючих роботи з будівництва, реконструкції та капітального ремонту ГТС);</w:t>
      </w:r>
    </w:p>
    <w:p w14:paraId="520115A5" w14:textId="77777777" w:rsidR="00002CC1" w:rsidRPr="0013350D" w:rsidRDefault="00002CC1" w:rsidP="00002CC1">
      <w:pPr>
        <w:pStyle w:val="3"/>
        <w:numPr>
          <w:ilvl w:val="0"/>
          <w:numId w:val="6"/>
        </w:numPr>
        <w:tabs>
          <w:tab w:val="num" w:pos="567"/>
        </w:tabs>
        <w:spacing w:line="240" w:lineRule="auto"/>
        <w:ind w:left="567" w:right="-2" w:hanging="283"/>
        <w:rPr>
          <w:i/>
          <w:sz w:val="24"/>
          <w:szCs w:val="24"/>
          <w:lang w:val="uk-UA"/>
        </w:rPr>
      </w:pPr>
      <w:r w:rsidRPr="0013350D">
        <w:rPr>
          <w:sz w:val="24"/>
          <w:szCs w:val="24"/>
          <w:u w:val="single"/>
          <w:lang w:val="uk-UA"/>
        </w:rPr>
        <w:t>кваліфікаційний сертифікат інженера – проектувальника</w:t>
      </w:r>
      <w:r w:rsidRPr="0013350D">
        <w:rPr>
          <w:sz w:val="24"/>
          <w:szCs w:val="24"/>
          <w:lang w:val="uk-UA"/>
        </w:rPr>
        <w:t xml:space="preserve"> (</w:t>
      </w:r>
      <w:r w:rsidRPr="0013350D">
        <w:rPr>
          <w:i/>
          <w:sz w:val="24"/>
          <w:szCs w:val="24"/>
          <w:lang w:val="uk-UA"/>
        </w:rPr>
        <w:t>для підприємств виконуючих проектні роботи по будівництву, реконструкції та капітального ремонту ГТС).</w:t>
      </w:r>
    </w:p>
    <w:p w14:paraId="0EA84F29" w14:textId="77777777" w:rsidR="00002CC1" w:rsidRPr="0013350D" w:rsidRDefault="00002CC1" w:rsidP="00002CC1">
      <w:pPr>
        <w:pStyle w:val="3"/>
        <w:numPr>
          <w:ilvl w:val="0"/>
          <w:numId w:val="5"/>
        </w:numPr>
        <w:tabs>
          <w:tab w:val="left" w:pos="0"/>
        </w:tabs>
        <w:spacing w:line="240" w:lineRule="auto"/>
        <w:ind w:left="567" w:right="-2" w:hanging="425"/>
        <w:rPr>
          <w:sz w:val="24"/>
          <w:lang w:val="uk-UA"/>
        </w:rPr>
      </w:pPr>
      <w:r w:rsidRPr="0013350D">
        <w:rPr>
          <w:sz w:val="24"/>
          <w:lang w:val="uk-UA"/>
        </w:rPr>
        <w:t>Свідоцтва РУ про допуск водолазів в обсязі водолазної станції (</w:t>
      </w:r>
      <w:r w:rsidRPr="0013350D">
        <w:rPr>
          <w:i/>
          <w:sz w:val="24"/>
          <w:u w:val="single"/>
          <w:lang w:val="uk-UA"/>
        </w:rPr>
        <w:t>для підприємств, які виконують водолазні та підводно-технічні роботи). При цьому інженер-гідротехнік підприємства повинен мати допуск до керівництва водолазними роботами відповідно до діючого законодавства</w:t>
      </w:r>
      <w:r w:rsidRPr="0013350D">
        <w:rPr>
          <w:i/>
          <w:sz w:val="24"/>
          <w:szCs w:val="24"/>
          <w:lang w:val="uk-UA"/>
        </w:rPr>
        <w:t>;</w:t>
      </w:r>
    </w:p>
    <w:p w14:paraId="69F180CE" w14:textId="77777777" w:rsidR="00002CC1" w:rsidRDefault="00002CC1" w:rsidP="00002CC1">
      <w:pPr>
        <w:pStyle w:val="3"/>
        <w:numPr>
          <w:ilvl w:val="0"/>
          <w:numId w:val="5"/>
        </w:numPr>
        <w:tabs>
          <w:tab w:val="left" w:pos="0"/>
        </w:tabs>
        <w:spacing w:line="240" w:lineRule="auto"/>
        <w:ind w:left="567" w:right="-2" w:hanging="425"/>
        <w:rPr>
          <w:sz w:val="24"/>
          <w:lang w:val="uk-UA"/>
        </w:rPr>
      </w:pPr>
      <w:r w:rsidRPr="0013350D">
        <w:rPr>
          <w:sz w:val="24"/>
          <w:lang w:val="uk-UA"/>
        </w:rPr>
        <w:t>Сертифікату на систему управління якістю на відповідність ISO 9001 або ДСТУ ISO 9001,</w:t>
      </w:r>
      <w:r>
        <w:rPr>
          <w:sz w:val="24"/>
          <w:lang w:val="uk-UA"/>
        </w:rPr>
        <w:t xml:space="preserve"> яка визнана РУ (</w:t>
      </w:r>
      <w:r>
        <w:rPr>
          <w:i/>
          <w:sz w:val="24"/>
          <w:u w:val="single"/>
          <w:lang w:val="uk-UA"/>
        </w:rPr>
        <w:t>для підприємств виконуючих</w:t>
      </w:r>
      <w:r>
        <w:rPr>
          <w:sz w:val="24"/>
          <w:u w:val="single"/>
          <w:lang w:val="uk-UA"/>
        </w:rPr>
        <w:t xml:space="preserve"> </w:t>
      </w:r>
      <w:r>
        <w:rPr>
          <w:i/>
          <w:sz w:val="24"/>
          <w:u w:val="single"/>
          <w:lang w:val="uk-UA"/>
        </w:rPr>
        <w:t>промірні та днопоглиблювальні роботи)</w:t>
      </w:r>
      <w:r>
        <w:rPr>
          <w:i/>
          <w:sz w:val="24"/>
          <w:lang w:val="uk-UA"/>
        </w:rPr>
        <w:t>;</w:t>
      </w:r>
    </w:p>
    <w:p w14:paraId="70E73F6A" w14:textId="77777777" w:rsidR="00002CC1" w:rsidRPr="0013350D" w:rsidRDefault="00002CC1" w:rsidP="00002CC1">
      <w:pPr>
        <w:pStyle w:val="3"/>
        <w:numPr>
          <w:ilvl w:val="0"/>
          <w:numId w:val="5"/>
        </w:numPr>
        <w:tabs>
          <w:tab w:val="left" w:pos="0"/>
        </w:tabs>
        <w:spacing w:line="240" w:lineRule="auto"/>
        <w:ind w:left="567" w:right="-2" w:hanging="425"/>
        <w:rPr>
          <w:sz w:val="24"/>
          <w:szCs w:val="24"/>
          <w:lang w:val="uk-UA"/>
        </w:rPr>
      </w:pPr>
      <w:r w:rsidRPr="0013350D">
        <w:rPr>
          <w:sz w:val="24"/>
          <w:lang w:val="uk-UA"/>
        </w:rPr>
        <w:t>Свідоцтва про повірку стандартизованого вимірювального обладнання, що застосовується при виконанні заявлених робіт.</w:t>
      </w:r>
    </w:p>
    <w:p w14:paraId="7278CAE1" w14:textId="77777777" w:rsidR="00002CC1" w:rsidRPr="009D6E48" w:rsidRDefault="00002CC1" w:rsidP="00002CC1">
      <w:pPr>
        <w:pStyle w:val="3"/>
        <w:numPr>
          <w:ilvl w:val="0"/>
          <w:numId w:val="5"/>
        </w:numPr>
        <w:tabs>
          <w:tab w:val="left" w:pos="0"/>
        </w:tabs>
        <w:spacing w:line="240" w:lineRule="auto"/>
        <w:ind w:left="567" w:right="-2" w:hanging="425"/>
        <w:rPr>
          <w:sz w:val="24"/>
          <w:szCs w:val="24"/>
          <w:lang w:val="uk-UA"/>
        </w:rPr>
      </w:pPr>
      <w:r w:rsidRPr="009D6E48">
        <w:rPr>
          <w:sz w:val="24"/>
          <w:lang w:val="uk-UA"/>
        </w:rPr>
        <w:t>Довідку про наявність нестандартизованого вимірювального обладнання. Зазначене обладнання повинно бути схвалено Регістром та атестоване у встановленому порядку;</w:t>
      </w:r>
    </w:p>
    <w:p w14:paraId="1F0BFFDE" w14:textId="77777777" w:rsidR="00002CC1" w:rsidRPr="009D6E48" w:rsidRDefault="00002CC1" w:rsidP="00002CC1">
      <w:pPr>
        <w:pStyle w:val="3"/>
        <w:tabs>
          <w:tab w:val="left" w:pos="0"/>
        </w:tabs>
        <w:spacing w:line="240" w:lineRule="auto"/>
        <w:ind w:right="-2" w:firstLine="567"/>
        <w:rPr>
          <w:i/>
          <w:lang w:val="uk-UA"/>
        </w:rPr>
      </w:pPr>
    </w:p>
    <w:p w14:paraId="2A63B14E" w14:textId="77777777" w:rsidR="00002CC1" w:rsidRPr="0013350D" w:rsidRDefault="00002CC1" w:rsidP="00002CC1">
      <w:pPr>
        <w:pStyle w:val="3"/>
        <w:tabs>
          <w:tab w:val="left" w:pos="0"/>
        </w:tabs>
        <w:spacing w:line="240" w:lineRule="auto"/>
        <w:ind w:right="-2" w:firstLine="567"/>
        <w:rPr>
          <w:sz w:val="24"/>
          <w:szCs w:val="24"/>
          <w:lang w:val="uk-UA"/>
        </w:rPr>
      </w:pPr>
      <w:r w:rsidRPr="0013350D">
        <w:rPr>
          <w:i/>
          <w:sz w:val="24"/>
          <w:szCs w:val="24"/>
          <w:lang w:val="uk-UA"/>
        </w:rPr>
        <w:t>В довільній формі оформлені документи:</w:t>
      </w:r>
    </w:p>
    <w:p w14:paraId="4D95C604" w14:textId="77777777" w:rsidR="00002CC1" w:rsidRPr="0013350D" w:rsidRDefault="00002CC1" w:rsidP="00002CC1">
      <w:pPr>
        <w:pStyle w:val="3"/>
        <w:numPr>
          <w:ilvl w:val="0"/>
          <w:numId w:val="5"/>
        </w:numPr>
        <w:tabs>
          <w:tab w:val="left" w:pos="0"/>
        </w:tabs>
        <w:spacing w:line="240" w:lineRule="auto"/>
        <w:ind w:left="567" w:right="-2" w:hanging="425"/>
        <w:rPr>
          <w:sz w:val="24"/>
          <w:szCs w:val="24"/>
          <w:lang w:val="uk-UA"/>
        </w:rPr>
      </w:pPr>
      <w:r w:rsidRPr="0013350D">
        <w:rPr>
          <w:sz w:val="24"/>
          <w:szCs w:val="24"/>
          <w:lang w:val="uk-UA"/>
        </w:rPr>
        <w:t xml:space="preserve">Інформацію про досвід підприємства в заявленій сфері робіт/послуг </w:t>
      </w:r>
      <w:r w:rsidRPr="0013350D">
        <w:rPr>
          <w:i/>
          <w:iCs/>
          <w:sz w:val="24"/>
          <w:szCs w:val="24"/>
          <w:lang w:val="uk-UA"/>
        </w:rPr>
        <w:t>(при первинному огляді)</w:t>
      </w:r>
      <w:r w:rsidRPr="0013350D">
        <w:rPr>
          <w:sz w:val="24"/>
          <w:szCs w:val="24"/>
          <w:lang w:val="uk-UA"/>
        </w:rPr>
        <w:t xml:space="preserve"> та довідка про виконані роботи підприємством за минулий рік </w:t>
      </w:r>
      <w:r w:rsidRPr="0013350D">
        <w:rPr>
          <w:i/>
          <w:iCs/>
          <w:sz w:val="24"/>
          <w:szCs w:val="24"/>
          <w:lang w:val="uk-UA"/>
        </w:rPr>
        <w:t>(при наступних оглядах)</w:t>
      </w:r>
      <w:r w:rsidRPr="0013350D">
        <w:rPr>
          <w:sz w:val="24"/>
          <w:szCs w:val="24"/>
          <w:lang w:val="uk-UA"/>
        </w:rPr>
        <w:t>;</w:t>
      </w:r>
    </w:p>
    <w:p w14:paraId="05DA68A4" w14:textId="77777777" w:rsidR="00002CC1" w:rsidRPr="0013350D" w:rsidRDefault="00002CC1" w:rsidP="00002CC1">
      <w:pPr>
        <w:pStyle w:val="3"/>
        <w:numPr>
          <w:ilvl w:val="0"/>
          <w:numId w:val="5"/>
        </w:numPr>
        <w:tabs>
          <w:tab w:val="left" w:pos="0"/>
        </w:tabs>
        <w:spacing w:line="240" w:lineRule="auto"/>
        <w:ind w:left="567" w:right="-2" w:hanging="425"/>
        <w:rPr>
          <w:sz w:val="24"/>
          <w:lang w:val="uk-UA"/>
        </w:rPr>
      </w:pPr>
      <w:r w:rsidRPr="0013350D">
        <w:rPr>
          <w:sz w:val="24"/>
          <w:lang w:val="uk-UA"/>
        </w:rPr>
        <w:t>Інформацію про структуру підприємства, кількість персоналу підприємства та персоналу, задіяного в заявлених роботах, відомості про його професійну підготовку та підвищення кваліфікації;</w:t>
      </w:r>
    </w:p>
    <w:p w14:paraId="26ECFF3F" w14:textId="77777777" w:rsidR="00002CC1" w:rsidRPr="0013350D" w:rsidRDefault="00002CC1" w:rsidP="00002CC1">
      <w:pPr>
        <w:pStyle w:val="3"/>
        <w:numPr>
          <w:ilvl w:val="0"/>
          <w:numId w:val="5"/>
        </w:numPr>
        <w:tabs>
          <w:tab w:val="left" w:pos="0"/>
        </w:tabs>
        <w:spacing w:line="240" w:lineRule="auto"/>
        <w:ind w:left="567" w:right="-2" w:hanging="425"/>
        <w:rPr>
          <w:sz w:val="24"/>
          <w:szCs w:val="24"/>
          <w:lang w:val="uk-UA"/>
        </w:rPr>
      </w:pPr>
      <w:r w:rsidRPr="0013350D">
        <w:rPr>
          <w:sz w:val="24"/>
          <w:lang w:val="uk-UA"/>
        </w:rPr>
        <w:t>Перелік використовуваного обладнання, стислий опис, та технічні  характеристики;</w:t>
      </w:r>
    </w:p>
    <w:p w14:paraId="6D08D90B" w14:textId="77777777" w:rsidR="00002CC1" w:rsidRPr="009D6E48" w:rsidRDefault="00002CC1" w:rsidP="00002CC1">
      <w:pPr>
        <w:pStyle w:val="3"/>
        <w:numPr>
          <w:ilvl w:val="0"/>
          <w:numId w:val="5"/>
        </w:numPr>
        <w:spacing w:line="240" w:lineRule="auto"/>
        <w:ind w:left="567" w:right="-2" w:hanging="425"/>
        <w:rPr>
          <w:sz w:val="24"/>
          <w:lang w:val="uk-UA"/>
        </w:rPr>
      </w:pPr>
      <w:r>
        <w:rPr>
          <w:sz w:val="24"/>
          <w:lang w:val="uk-UA"/>
        </w:rPr>
        <w:t>Д</w:t>
      </w:r>
      <w:r w:rsidRPr="009D6E48">
        <w:rPr>
          <w:sz w:val="24"/>
          <w:lang w:val="uk-UA"/>
        </w:rPr>
        <w:t>овідк</w:t>
      </w:r>
      <w:r>
        <w:rPr>
          <w:sz w:val="24"/>
          <w:lang w:val="uk-UA"/>
        </w:rPr>
        <w:t>у</w:t>
      </w:r>
      <w:r w:rsidRPr="009D6E48">
        <w:rPr>
          <w:sz w:val="24"/>
          <w:lang w:val="uk-UA"/>
        </w:rPr>
        <w:t xml:space="preserve"> про наявність у підприємства статусу базової організацій з науково-технічної діяльності та включення її до переліку базових організацій </w:t>
      </w:r>
      <w:r w:rsidRPr="009D6E48">
        <w:rPr>
          <w:i/>
          <w:iCs/>
          <w:sz w:val="24"/>
          <w:lang w:val="uk-UA"/>
        </w:rPr>
        <w:t>(для підприємств, які виконують науково-технічний супровід при будівництві, реконструкції та капітальному ремонті ГТС).</w:t>
      </w:r>
    </w:p>
    <w:p w14:paraId="077B6DF1" w14:textId="77777777" w:rsidR="00002CC1" w:rsidRDefault="00002CC1" w:rsidP="00002CC1">
      <w:pPr>
        <w:pStyle w:val="3"/>
        <w:numPr>
          <w:ilvl w:val="0"/>
          <w:numId w:val="5"/>
        </w:numPr>
        <w:tabs>
          <w:tab w:val="left" w:pos="0"/>
        </w:tabs>
        <w:spacing w:line="240" w:lineRule="auto"/>
        <w:ind w:left="567" w:right="-2" w:hanging="425"/>
        <w:rPr>
          <w:sz w:val="24"/>
          <w:lang w:val="uk-UA"/>
        </w:rPr>
      </w:pPr>
      <w:r>
        <w:rPr>
          <w:sz w:val="24"/>
          <w:lang w:val="uk-UA"/>
        </w:rPr>
        <w:t>Підтвердження визнання іншими органами, якщо такі є;</w:t>
      </w:r>
    </w:p>
    <w:p w14:paraId="25355C3E" w14:textId="77777777" w:rsidR="00002CC1" w:rsidRPr="00A75B1C" w:rsidRDefault="00002CC1" w:rsidP="00002CC1">
      <w:pPr>
        <w:pStyle w:val="3"/>
        <w:numPr>
          <w:ilvl w:val="0"/>
          <w:numId w:val="5"/>
        </w:numPr>
        <w:tabs>
          <w:tab w:val="left" w:pos="0"/>
        </w:tabs>
        <w:spacing w:line="240" w:lineRule="auto"/>
        <w:ind w:left="567" w:right="-2" w:hanging="425"/>
        <w:rPr>
          <w:sz w:val="24"/>
          <w:lang w:val="uk-UA"/>
        </w:rPr>
      </w:pPr>
      <w:r w:rsidRPr="00A75B1C">
        <w:rPr>
          <w:sz w:val="24"/>
          <w:lang w:val="uk-UA"/>
        </w:rPr>
        <w:t>Перелік організацій, які залучаються підприємством до субпідрядних робіт, з копіями відповідних договорів та які мають визнання РУ</w:t>
      </w:r>
      <w:r>
        <w:rPr>
          <w:sz w:val="24"/>
          <w:lang w:val="uk-UA"/>
        </w:rPr>
        <w:t>.</w:t>
      </w:r>
    </w:p>
    <w:p w14:paraId="0B207804" w14:textId="77777777" w:rsidR="00002CC1" w:rsidRDefault="00002CC1" w:rsidP="00002CC1">
      <w:pPr>
        <w:pStyle w:val="3"/>
        <w:tabs>
          <w:tab w:val="left" w:pos="1134"/>
        </w:tabs>
        <w:spacing w:line="240" w:lineRule="auto"/>
        <w:ind w:left="284" w:right="-2" w:hanging="284"/>
        <w:rPr>
          <w:sz w:val="24"/>
          <w:szCs w:val="24"/>
          <w:lang w:val="uk-UA"/>
        </w:rPr>
      </w:pPr>
    </w:p>
    <w:p w14:paraId="77A8DB7C" w14:textId="77777777" w:rsidR="00002CC1" w:rsidRPr="00002CC1" w:rsidRDefault="00002CC1" w:rsidP="00002CC1">
      <w:pPr>
        <w:autoSpaceDE w:val="0"/>
        <w:ind w:firstLine="567"/>
        <w:jc w:val="both"/>
        <w:rPr>
          <w:rFonts w:ascii="Times New Roman" w:hAnsi="Times New Roman" w:cs="Times New Roman"/>
          <w:sz w:val="24"/>
          <w:szCs w:val="24"/>
        </w:rPr>
      </w:pPr>
      <w:r w:rsidRPr="00002CC1">
        <w:rPr>
          <w:rFonts w:ascii="Times New Roman" w:hAnsi="Times New Roman" w:cs="Times New Roman"/>
          <w:sz w:val="24"/>
          <w:szCs w:val="24"/>
        </w:rPr>
        <w:t>Перелік документів не є вичерпним. В разі змін законодавства України, змін нормативної документації чи потреби під час процедури визнання (огляду), Регістр залишає за собою право вимагати від підприємства інформацію та копії документів згідно чинного законодавства.</w:t>
      </w:r>
    </w:p>
    <w:p w14:paraId="23F9206E" w14:textId="77777777" w:rsidR="00002CC1" w:rsidRPr="00002CC1" w:rsidRDefault="00002CC1" w:rsidP="00002CC1">
      <w:pPr>
        <w:autoSpaceDE w:val="0"/>
        <w:ind w:firstLine="567"/>
        <w:jc w:val="both"/>
        <w:rPr>
          <w:rFonts w:ascii="Times New Roman" w:hAnsi="Times New Roman" w:cs="Times New Roman"/>
          <w:sz w:val="24"/>
          <w:szCs w:val="24"/>
        </w:rPr>
      </w:pPr>
      <w:r w:rsidRPr="00002CC1">
        <w:rPr>
          <w:rFonts w:ascii="Times New Roman" w:hAnsi="Times New Roman" w:cs="Times New Roman"/>
          <w:sz w:val="24"/>
          <w:szCs w:val="24"/>
        </w:rPr>
        <w:lastRenderedPageBreak/>
        <w:tab/>
        <w:t>Відповідальність за повноту та достовірність наданих Регістру документів – несе Заявник.</w:t>
      </w:r>
    </w:p>
    <w:p w14:paraId="275DE385" w14:textId="77777777" w:rsidR="00002CC1" w:rsidRDefault="00002CC1" w:rsidP="00002CC1">
      <w:pPr>
        <w:pStyle w:val="3"/>
        <w:tabs>
          <w:tab w:val="left" w:pos="1134"/>
        </w:tabs>
        <w:spacing w:line="240" w:lineRule="auto"/>
        <w:ind w:left="284" w:right="-2" w:hanging="284"/>
        <w:rPr>
          <w:sz w:val="24"/>
          <w:szCs w:val="24"/>
          <w:lang w:val="uk-UA"/>
        </w:rPr>
      </w:pPr>
    </w:p>
    <w:p w14:paraId="57EE2AB3" w14:textId="77777777" w:rsidR="00002CC1" w:rsidRPr="00002CC1" w:rsidRDefault="00002CC1" w:rsidP="00002CC1">
      <w:pPr>
        <w:pStyle w:val="3"/>
        <w:spacing w:line="240" w:lineRule="auto"/>
        <w:ind w:right="-2" w:firstLine="567"/>
        <w:rPr>
          <w:sz w:val="22"/>
          <w:szCs w:val="22"/>
          <w:lang w:val="uk-UA"/>
        </w:rPr>
      </w:pPr>
      <w:r w:rsidRPr="00002CC1">
        <w:rPr>
          <w:b/>
          <w:sz w:val="22"/>
          <w:szCs w:val="22"/>
          <w:lang w:val="uk-UA"/>
        </w:rPr>
        <w:t>Додатково</w:t>
      </w:r>
      <w:r w:rsidRPr="00002CC1">
        <w:rPr>
          <w:sz w:val="22"/>
          <w:szCs w:val="22"/>
          <w:lang w:val="uk-UA"/>
        </w:rPr>
        <w:t>. Підприємству нерезиденту для надання Свідоцтва про визнання РУ необхідно</w:t>
      </w:r>
      <w:r w:rsidRPr="00002CC1">
        <w:rPr>
          <w:color w:val="FF0000"/>
          <w:sz w:val="22"/>
          <w:szCs w:val="22"/>
          <w:lang w:val="uk-UA"/>
        </w:rPr>
        <w:t xml:space="preserve"> </w:t>
      </w:r>
      <w:r w:rsidRPr="00002CC1">
        <w:rPr>
          <w:sz w:val="22"/>
          <w:szCs w:val="22"/>
          <w:lang w:val="uk-UA"/>
        </w:rPr>
        <w:t>надати крім вищезазначених документів додаткову наступну інформацію (та завірені належним чином копії документів):</w:t>
      </w:r>
    </w:p>
    <w:p w14:paraId="66E8F682" w14:textId="77777777" w:rsidR="00002CC1" w:rsidRPr="00002CC1" w:rsidRDefault="00002CC1" w:rsidP="00002CC1">
      <w:pPr>
        <w:pStyle w:val="3"/>
        <w:tabs>
          <w:tab w:val="left" w:pos="0"/>
        </w:tabs>
        <w:spacing w:line="240" w:lineRule="auto"/>
        <w:ind w:firstLine="567"/>
        <w:rPr>
          <w:sz w:val="22"/>
          <w:szCs w:val="22"/>
          <w:lang w:val="uk-UA"/>
        </w:rPr>
      </w:pPr>
      <w:r w:rsidRPr="00002CC1">
        <w:rPr>
          <w:sz w:val="22"/>
          <w:szCs w:val="22"/>
          <w:lang w:val="uk-UA"/>
        </w:rPr>
        <w:t>-  реєстраційні документи підприємства у країні його розташування;</w:t>
      </w:r>
    </w:p>
    <w:p w14:paraId="1245BF22" w14:textId="77777777" w:rsidR="00002CC1" w:rsidRPr="00002CC1" w:rsidRDefault="00002CC1" w:rsidP="00002CC1">
      <w:pPr>
        <w:pStyle w:val="3"/>
        <w:tabs>
          <w:tab w:val="left" w:pos="0"/>
        </w:tabs>
        <w:spacing w:line="240" w:lineRule="auto"/>
        <w:ind w:firstLine="567"/>
        <w:rPr>
          <w:sz w:val="22"/>
          <w:szCs w:val="22"/>
          <w:lang w:val="uk-UA"/>
        </w:rPr>
      </w:pPr>
      <w:r w:rsidRPr="00002CC1">
        <w:rPr>
          <w:sz w:val="22"/>
          <w:szCs w:val="22"/>
          <w:lang w:val="uk-UA"/>
        </w:rPr>
        <w:t>-  реєстраційні документи на представництво або юридичну особу бенефіціарним власником якої є нерезидент (за умови реєстрації);</w:t>
      </w:r>
    </w:p>
    <w:p w14:paraId="18C23007" w14:textId="77777777" w:rsidR="00002CC1" w:rsidRPr="00002CC1" w:rsidRDefault="00002CC1" w:rsidP="00002CC1">
      <w:pPr>
        <w:pStyle w:val="3"/>
        <w:tabs>
          <w:tab w:val="left" w:pos="0"/>
        </w:tabs>
        <w:spacing w:line="240" w:lineRule="auto"/>
        <w:ind w:firstLine="567"/>
        <w:rPr>
          <w:sz w:val="22"/>
          <w:szCs w:val="22"/>
          <w:lang w:val="uk-UA"/>
        </w:rPr>
      </w:pPr>
      <w:r w:rsidRPr="00002CC1">
        <w:rPr>
          <w:sz w:val="22"/>
          <w:szCs w:val="22"/>
          <w:lang w:val="uk-UA"/>
        </w:rPr>
        <w:t>- дозвільні та кваліфікаційні документи країни в якій зареєстрований нерезидент, або довідка про відсутність вимоги щодо ліцензування чи наявності дозволу на виконання</w:t>
      </w:r>
      <w:r w:rsidRPr="00002CC1">
        <w:rPr>
          <w:color w:val="FF0000"/>
          <w:sz w:val="22"/>
          <w:szCs w:val="22"/>
          <w:lang w:val="uk-UA"/>
        </w:rPr>
        <w:t xml:space="preserve"> </w:t>
      </w:r>
      <w:r w:rsidRPr="00002CC1">
        <w:rPr>
          <w:sz w:val="22"/>
          <w:szCs w:val="22"/>
          <w:lang w:val="uk-UA"/>
        </w:rPr>
        <w:t>даного виду діяльності за законодавством країни реєстрації нерезидента;</w:t>
      </w:r>
    </w:p>
    <w:p w14:paraId="6CB94A9E" w14:textId="77777777" w:rsidR="00002CC1" w:rsidRPr="00002CC1" w:rsidRDefault="00002CC1" w:rsidP="00002CC1">
      <w:pPr>
        <w:pStyle w:val="3"/>
        <w:tabs>
          <w:tab w:val="left" w:pos="0"/>
        </w:tabs>
        <w:spacing w:line="240" w:lineRule="auto"/>
        <w:ind w:firstLine="567"/>
        <w:rPr>
          <w:sz w:val="22"/>
          <w:szCs w:val="22"/>
          <w:lang w:val="uk-UA"/>
        </w:rPr>
      </w:pPr>
      <w:r w:rsidRPr="00002CC1">
        <w:rPr>
          <w:sz w:val="22"/>
          <w:szCs w:val="22"/>
          <w:lang w:val="uk-UA"/>
        </w:rPr>
        <w:t>- дозвільні та кваліфікаційні документи передбачених законодавством України (якщо нерезидент планує виконувати роботи на території України).</w:t>
      </w:r>
    </w:p>
    <w:p w14:paraId="1B707395" w14:textId="77777777" w:rsidR="00002CC1" w:rsidRPr="00002CC1" w:rsidRDefault="00002CC1" w:rsidP="00002CC1">
      <w:pPr>
        <w:pStyle w:val="3"/>
        <w:tabs>
          <w:tab w:val="left" w:pos="0"/>
        </w:tabs>
        <w:spacing w:line="240" w:lineRule="auto"/>
        <w:ind w:firstLine="567"/>
        <w:rPr>
          <w:sz w:val="22"/>
          <w:szCs w:val="22"/>
          <w:lang w:val="uk-UA"/>
        </w:rPr>
      </w:pPr>
    </w:p>
    <w:p w14:paraId="440EC90F" w14:textId="77777777" w:rsidR="00002CC1" w:rsidRPr="00002CC1" w:rsidRDefault="00002CC1" w:rsidP="00002CC1">
      <w:pPr>
        <w:pStyle w:val="3"/>
        <w:tabs>
          <w:tab w:val="left" w:pos="0"/>
        </w:tabs>
        <w:spacing w:line="240" w:lineRule="auto"/>
        <w:ind w:firstLine="567"/>
        <w:rPr>
          <w:sz w:val="22"/>
          <w:szCs w:val="22"/>
          <w:lang w:val="uk-UA"/>
        </w:rPr>
      </w:pPr>
      <w:r w:rsidRPr="00002CC1">
        <w:rPr>
          <w:sz w:val="22"/>
          <w:szCs w:val="22"/>
          <w:lang w:val="uk-UA"/>
        </w:rPr>
        <w:t>Копії документів, які надаються Регістру, як резидентами так і нерезидентами, завіряються у встановленому діючим законодавством порядку (засвідчуються печаткою та підписом уповноваженої особи заявника).</w:t>
      </w:r>
    </w:p>
    <w:p w14:paraId="06442B8E" w14:textId="77777777" w:rsidR="00002CC1" w:rsidRPr="00002CC1" w:rsidRDefault="00002CC1" w:rsidP="00002CC1">
      <w:pPr>
        <w:pStyle w:val="3"/>
        <w:tabs>
          <w:tab w:val="left" w:pos="0"/>
        </w:tabs>
        <w:spacing w:line="240" w:lineRule="auto"/>
        <w:ind w:firstLine="567"/>
        <w:rPr>
          <w:sz w:val="22"/>
          <w:szCs w:val="22"/>
          <w:lang w:val="uk-UA"/>
        </w:rPr>
      </w:pPr>
      <w:r w:rsidRPr="00002CC1">
        <w:rPr>
          <w:sz w:val="22"/>
          <w:szCs w:val="22"/>
          <w:lang w:val="uk-UA"/>
        </w:rPr>
        <w:t>Надані нерезидентами документи, якщо вони видані органами іноземних держав, мають бути перекладені українською або англійською мовою та апостильовані або легалізовані у встановленому законодавством порядку.</w:t>
      </w:r>
    </w:p>
    <w:p w14:paraId="004797AB" w14:textId="571A4005" w:rsidR="00002CC1" w:rsidRPr="00002CC1" w:rsidRDefault="00002CC1" w:rsidP="00002CC1">
      <w:pPr>
        <w:autoSpaceDE w:val="0"/>
        <w:ind w:firstLine="567"/>
        <w:jc w:val="both"/>
        <w:rPr>
          <w:rFonts w:ascii="Times New Roman" w:hAnsi="Times New Roman" w:cs="Times New Roman"/>
        </w:rPr>
      </w:pPr>
      <w:r w:rsidRPr="00002CC1">
        <w:rPr>
          <w:rFonts w:ascii="Times New Roman" w:hAnsi="Times New Roman" w:cs="Times New Roman"/>
        </w:rPr>
        <w:t>У випадку виникнення сумнівів щодо наданих копій документів Регістр може запросити пред’явлення відповідних оригіналів.</w:t>
      </w:r>
    </w:p>
    <w:p w14:paraId="2516D9BB" w14:textId="78ABB392" w:rsidR="00002CC1" w:rsidRDefault="00002CC1" w:rsidP="00002CC1">
      <w:pPr>
        <w:autoSpaceDE w:val="0"/>
        <w:ind w:firstLine="567"/>
        <w:jc w:val="both"/>
        <w:rPr>
          <w:sz w:val="24"/>
          <w:szCs w:val="24"/>
        </w:rPr>
      </w:pPr>
    </w:p>
    <w:p w14:paraId="6E14E3AB" w14:textId="326F0C3C" w:rsidR="00002CC1" w:rsidRDefault="00002CC1" w:rsidP="00002CC1">
      <w:pPr>
        <w:autoSpaceDE w:val="0"/>
        <w:ind w:firstLine="567"/>
        <w:jc w:val="both"/>
        <w:rPr>
          <w:sz w:val="24"/>
          <w:szCs w:val="24"/>
        </w:rPr>
      </w:pPr>
    </w:p>
    <w:p w14:paraId="6935300A" w14:textId="3880CC18" w:rsidR="00002CC1" w:rsidRDefault="00002CC1" w:rsidP="00002CC1">
      <w:pPr>
        <w:autoSpaceDE w:val="0"/>
        <w:ind w:firstLine="567"/>
        <w:jc w:val="both"/>
        <w:rPr>
          <w:sz w:val="24"/>
          <w:szCs w:val="24"/>
        </w:rPr>
      </w:pPr>
    </w:p>
    <w:p w14:paraId="4022941A" w14:textId="09988C0E" w:rsidR="00002CC1" w:rsidRDefault="00002CC1" w:rsidP="00002CC1">
      <w:pPr>
        <w:autoSpaceDE w:val="0"/>
        <w:ind w:firstLine="567"/>
        <w:jc w:val="both"/>
        <w:rPr>
          <w:sz w:val="24"/>
          <w:szCs w:val="24"/>
        </w:rPr>
      </w:pPr>
    </w:p>
    <w:p w14:paraId="3C41AA10" w14:textId="3E25EB66" w:rsidR="00002CC1" w:rsidRDefault="00002CC1" w:rsidP="00002CC1">
      <w:pPr>
        <w:autoSpaceDE w:val="0"/>
        <w:ind w:firstLine="567"/>
        <w:jc w:val="both"/>
        <w:rPr>
          <w:sz w:val="24"/>
          <w:szCs w:val="24"/>
        </w:rPr>
      </w:pPr>
    </w:p>
    <w:p w14:paraId="4FC47BC0" w14:textId="3FCC4A78" w:rsidR="00002CC1" w:rsidRDefault="00002CC1" w:rsidP="00002CC1">
      <w:pPr>
        <w:autoSpaceDE w:val="0"/>
        <w:ind w:firstLine="567"/>
        <w:jc w:val="both"/>
        <w:rPr>
          <w:sz w:val="24"/>
          <w:szCs w:val="24"/>
        </w:rPr>
      </w:pPr>
    </w:p>
    <w:p w14:paraId="1B51AFA5" w14:textId="27CBFC73" w:rsidR="00002CC1" w:rsidRDefault="00002CC1" w:rsidP="00002CC1">
      <w:pPr>
        <w:autoSpaceDE w:val="0"/>
        <w:ind w:firstLine="567"/>
        <w:jc w:val="both"/>
        <w:rPr>
          <w:sz w:val="24"/>
          <w:szCs w:val="24"/>
        </w:rPr>
      </w:pPr>
    </w:p>
    <w:p w14:paraId="57A08165" w14:textId="4390F3AE" w:rsidR="00002CC1" w:rsidRDefault="00002CC1" w:rsidP="00002CC1">
      <w:pPr>
        <w:autoSpaceDE w:val="0"/>
        <w:ind w:firstLine="567"/>
        <w:jc w:val="both"/>
        <w:rPr>
          <w:sz w:val="24"/>
          <w:szCs w:val="24"/>
        </w:rPr>
      </w:pPr>
    </w:p>
    <w:p w14:paraId="2AE13AF2" w14:textId="1D9F1C80" w:rsidR="00002CC1" w:rsidRDefault="00002CC1" w:rsidP="00002CC1">
      <w:pPr>
        <w:autoSpaceDE w:val="0"/>
        <w:ind w:firstLine="567"/>
        <w:jc w:val="both"/>
        <w:rPr>
          <w:sz w:val="24"/>
          <w:szCs w:val="24"/>
        </w:rPr>
      </w:pPr>
    </w:p>
    <w:p w14:paraId="7C151205" w14:textId="4F613A82" w:rsidR="00002CC1" w:rsidRDefault="00002CC1" w:rsidP="00002CC1">
      <w:pPr>
        <w:autoSpaceDE w:val="0"/>
        <w:ind w:firstLine="567"/>
        <w:jc w:val="both"/>
        <w:rPr>
          <w:sz w:val="24"/>
          <w:szCs w:val="24"/>
        </w:rPr>
      </w:pPr>
    </w:p>
    <w:p w14:paraId="600E6E42" w14:textId="24A8BC6F" w:rsidR="00002CC1" w:rsidRDefault="00002CC1" w:rsidP="00002CC1">
      <w:pPr>
        <w:autoSpaceDE w:val="0"/>
        <w:ind w:firstLine="567"/>
        <w:jc w:val="both"/>
        <w:rPr>
          <w:sz w:val="24"/>
          <w:szCs w:val="24"/>
        </w:rPr>
      </w:pPr>
    </w:p>
    <w:p w14:paraId="7851BBB9" w14:textId="729B9A65" w:rsidR="00002CC1" w:rsidRDefault="00002CC1" w:rsidP="00002CC1">
      <w:pPr>
        <w:autoSpaceDE w:val="0"/>
        <w:ind w:firstLine="567"/>
        <w:jc w:val="both"/>
        <w:rPr>
          <w:sz w:val="24"/>
          <w:szCs w:val="24"/>
        </w:rPr>
      </w:pPr>
    </w:p>
    <w:p w14:paraId="567F0E00" w14:textId="6348F2D6" w:rsidR="00002CC1" w:rsidRDefault="00002CC1" w:rsidP="00002CC1">
      <w:pPr>
        <w:autoSpaceDE w:val="0"/>
        <w:ind w:firstLine="567"/>
        <w:jc w:val="both"/>
        <w:rPr>
          <w:sz w:val="24"/>
          <w:szCs w:val="24"/>
        </w:rPr>
      </w:pPr>
    </w:p>
    <w:p w14:paraId="0098D79C" w14:textId="02942350" w:rsidR="00002CC1" w:rsidRDefault="00002CC1" w:rsidP="00002CC1">
      <w:pPr>
        <w:autoSpaceDE w:val="0"/>
        <w:ind w:firstLine="567"/>
        <w:jc w:val="both"/>
        <w:rPr>
          <w:sz w:val="24"/>
          <w:szCs w:val="24"/>
        </w:rPr>
      </w:pPr>
    </w:p>
    <w:p w14:paraId="081B6AEA" w14:textId="1EE1507D" w:rsidR="00002CC1" w:rsidRDefault="00002CC1" w:rsidP="00002CC1">
      <w:pPr>
        <w:autoSpaceDE w:val="0"/>
        <w:ind w:firstLine="567"/>
        <w:jc w:val="both"/>
        <w:rPr>
          <w:sz w:val="24"/>
          <w:szCs w:val="24"/>
        </w:rPr>
      </w:pPr>
    </w:p>
    <w:p w14:paraId="44D97C76" w14:textId="66888C50" w:rsidR="00002CC1" w:rsidRDefault="00002CC1" w:rsidP="00002CC1">
      <w:pPr>
        <w:autoSpaceDE w:val="0"/>
        <w:ind w:firstLine="567"/>
        <w:jc w:val="both"/>
        <w:rPr>
          <w:sz w:val="24"/>
          <w:szCs w:val="24"/>
        </w:rPr>
      </w:pPr>
    </w:p>
    <w:p w14:paraId="1F7BC3EA" w14:textId="0619596C" w:rsidR="00002CC1" w:rsidRDefault="00002CC1" w:rsidP="00002CC1">
      <w:pPr>
        <w:autoSpaceDE w:val="0"/>
        <w:ind w:firstLine="567"/>
        <w:jc w:val="both"/>
        <w:rPr>
          <w:sz w:val="24"/>
          <w:szCs w:val="24"/>
        </w:rPr>
      </w:pPr>
    </w:p>
    <w:p w14:paraId="15883D7C" w14:textId="77777777" w:rsidR="00B253C5" w:rsidRDefault="00B253C5" w:rsidP="00002CC1">
      <w:pPr>
        <w:autoSpaceDE w:val="0"/>
        <w:ind w:firstLine="567"/>
        <w:jc w:val="both"/>
        <w:rPr>
          <w:sz w:val="24"/>
          <w:szCs w:val="24"/>
        </w:rPr>
      </w:pPr>
    </w:p>
    <w:p w14:paraId="13DA2229" w14:textId="77777777" w:rsidR="00002CC1" w:rsidRDefault="00002CC1" w:rsidP="00002CC1">
      <w:pPr>
        <w:autoSpaceDE w:val="0"/>
        <w:ind w:firstLine="567"/>
        <w:jc w:val="both"/>
        <w:rPr>
          <w:sz w:val="24"/>
          <w:szCs w:val="24"/>
        </w:rPr>
      </w:pPr>
    </w:p>
    <w:p w14:paraId="3101346E" w14:textId="77777777" w:rsidR="00002CC1" w:rsidRDefault="00002CC1" w:rsidP="00002CC1">
      <w:pPr>
        <w:autoSpaceDE w:val="0"/>
        <w:jc w:val="right"/>
        <w:rPr>
          <w:sz w:val="24"/>
          <w:szCs w:val="24"/>
        </w:rPr>
      </w:pPr>
      <w:r>
        <w:rPr>
          <w:sz w:val="24"/>
          <w:szCs w:val="24"/>
        </w:rPr>
        <w:t>Додаток Б</w:t>
      </w:r>
    </w:p>
    <w:p w14:paraId="16451E61" w14:textId="77777777" w:rsidR="00002CC1" w:rsidRPr="00002CC1" w:rsidRDefault="00002CC1" w:rsidP="00002CC1">
      <w:pPr>
        <w:pStyle w:val="a3"/>
        <w:jc w:val="center"/>
        <w:rPr>
          <w:b/>
          <w:bCs/>
          <w:sz w:val="24"/>
          <w:szCs w:val="24"/>
        </w:rPr>
      </w:pPr>
      <w:r w:rsidRPr="00002CC1">
        <w:rPr>
          <w:b/>
          <w:bCs/>
          <w:sz w:val="24"/>
          <w:szCs w:val="24"/>
        </w:rPr>
        <w:t>Основні вимоги до підприємств, які отримують визнання</w:t>
      </w:r>
    </w:p>
    <w:p w14:paraId="74AB2E7A" w14:textId="77777777" w:rsidR="00002CC1" w:rsidRPr="00002CC1" w:rsidRDefault="00002CC1" w:rsidP="00002CC1">
      <w:pPr>
        <w:pStyle w:val="a3"/>
        <w:jc w:val="center"/>
        <w:rPr>
          <w:b/>
          <w:bCs/>
          <w:sz w:val="24"/>
          <w:szCs w:val="24"/>
        </w:rPr>
      </w:pPr>
      <w:r w:rsidRPr="00002CC1">
        <w:rPr>
          <w:b/>
          <w:bCs/>
          <w:sz w:val="24"/>
          <w:szCs w:val="24"/>
        </w:rPr>
        <w:t>Регістру судноплавства України</w:t>
      </w:r>
    </w:p>
    <w:p w14:paraId="638BDA77" w14:textId="77777777" w:rsidR="00002CC1" w:rsidRPr="00002CC1" w:rsidRDefault="00002CC1" w:rsidP="00002CC1">
      <w:pPr>
        <w:pStyle w:val="3"/>
        <w:numPr>
          <w:ilvl w:val="0"/>
          <w:numId w:val="4"/>
        </w:numPr>
        <w:spacing w:line="240" w:lineRule="auto"/>
        <w:ind w:left="567" w:hanging="283"/>
        <w:rPr>
          <w:sz w:val="22"/>
          <w:szCs w:val="22"/>
          <w:lang w:val="uk-UA"/>
        </w:rPr>
      </w:pPr>
      <w:r w:rsidRPr="00002CC1">
        <w:rPr>
          <w:sz w:val="22"/>
          <w:szCs w:val="22"/>
          <w:lang w:val="uk-UA"/>
        </w:rPr>
        <w:t>Підприємство, що звернулося за одержанням визнання Регістра, може отримати визнання на відповідні види робіт (послуг), якщо ці роботи (послуги) є профільними для даного підприємства та виконуються безпосередньо цим підприємством, без залучення субпідрядних організацій (виконавців третіх осіб), які не є визнаними підприємствами РУ.</w:t>
      </w:r>
    </w:p>
    <w:p w14:paraId="0748F0E2" w14:textId="77777777" w:rsidR="00002CC1" w:rsidRPr="00002CC1" w:rsidRDefault="00002CC1" w:rsidP="00002CC1">
      <w:pPr>
        <w:pStyle w:val="3"/>
        <w:numPr>
          <w:ilvl w:val="0"/>
          <w:numId w:val="4"/>
        </w:numPr>
        <w:spacing w:line="240" w:lineRule="auto"/>
        <w:ind w:left="567" w:hanging="283"/>
        <w:rPr>
          <w:sz w:val="22"/>
          <w:szCs w:val="22"/>
          <w:lang w:val="uk-UA"/>
        </w:rPr>
      </w:pPr>
      <w:r w:rsidRPr="00002CC1">
        <w:rPr>
          <w:sz w:val="22"/>
          <w:szCs w:val="22"/>
          <w:lang w:val="uk-UA"/>
        </w:rPr>
        <w:t>На умовах субпідряду підприємство може залучати визнані РУ підприємства (організації, фізичних осіб-підприємців тощо) лише для виконання частини роботи у складі основної роботи (послуги), зазначеної у Свідоцтві.</w:t>
      </w:r>
    </w:p>
    <w:p w14:paraId="144DC5ED" w14:textId="77777777" w:rsidR="00002CC1" w:rsidRPr="00002CC1" w:rsidRDefault="00002CC1" w:rsidP="00002CC1">
      <w:pPr>
        <w:pStyle w:val="3"/>
        <w:numPr>
          <w:ilvl w:val="0"/>
          <w:numId w:val="4"/>
        </w:numPr>
        <w:spacing w:line="240" w:lineRule="auto"/>
        <w:ind w:left="567" w:hanging="283"/>
        <w:rPr>
          <w:sz w:val="22"/>
          <w:szCs w:val="22"/>
          <w:lang w:val="uk-UA"/>
        </w:rPr>
      </w:pPr>
      <w:r w:rsidRPr="00002CC1">
        <w:rPr>
          <w:sz w:val="22"/>
          <w:szCs w:val="22"/>
          <w:lang w:val="uk-UA"/>
        </w:rPr>
        <w:t>Свідоцтво про визнання видається терміном на 1 рік.</w:t>
      </w:r>
    </w:p>
    <w:p w14:paraId="06AED4F1" w14:textId="77777777" w:rsidR="00002CC1" w:rsidRPr="00002CC1" w:rsidRDefault="00002CC1" w:rsidP="00002CC1">
      <w:pPr>
        <w:pStyle w:val="3"/>
        <w:numPr>
          <w:ilvl w:val="0"/>
          <w:numId w:val="4"/>
        </w:numPr>
        <w:spacing w:line="240" w:lineRule="auto"/>
        <w:ind w:left="567" w:hanging="283"/>
        <w:rPr>
          <w:sz w:val="22"/>
          <w:szCs w:val="22"/>
          <w:lang w:val="uk-UA"/>
        </w:rPr>
      </w:pPr>
      <w:r w:rsidRPr="00002CC1">
        <w:rPr>
          <w:sz w:val="22"/>
          <w:szCs w:val="22"/>
          <w:lang w:val="uk-UA"/>
        </w:rPr>
        <w:t>Оформлене Свідоцтво замовник отримує в Службі ГТС РУ.</w:t>
      </w:r>
    </w:p>
    <w:p w14:paraId="7C2BCBBB" w14:textId="4AD7FA6C" w:rsidR="00002CC1" w:rsidRPr="00002CC1" w:rsidRDefault="00782BA4" w:rsidP="00782BA4">
      <w:pPr>
        <w:pStyle w:val="3"/>
        <w:spacing w:line="240" w:lineRule="auto"/>
        <w:ind w:left="284" w:firstLine="0"/>
        <w:rPr>
          <w:sz w:val="22"/>
          <w:szCs w:val="22"/>
          <w:lang w:val="uk-UA"/>
        </w:rPr>
      </w:pPr>
      <w:r>
        <w:rPr>
          <w:sz w:val="22"/>
          <w:szCs w:val="22"/>
          <w:lang w:val="uk-UA"/>
        </w:rPr>
        <w:t xml:space="preserve">5.  </w:t>
      </w:r>
      <w:r w:rsidR="00002CC1" w:rsidRPr="00002CC1">
        <w:rPr>
          <w:sz w:val="22"/>
          <w:szCs w:val="22"/>
          <w:lang w:val="uk-UA"/>
        </w:rPr>
        <w:t>Підприємство має відповідати наступним основним вимогам:</w:t>
      </w:r>
    </w:p>
    <w:p w14:paraId="3733CF41" w14:textId="77777777" w:rsidR="00002CC1" w:rsidRPr="00002CC1" w:rsidRDefault="00002CC1" w:rsidP="00002CC1">
      <w:pPr>
        <w:pStyle w:val="3"/>
        <w:spacing w:line="240" w:lineRule="auto"/>
        <w:ind w:left="567" w:firstLine="0"/>
        <w:rPr>
          <w:sz w:val="22"/>
          <w:szCs w:val="22"/>
          <w:lang w:val="uk-UA"/>
        </w:rPr>
      </w:pPr>
      <w:r w:rsidRPr="00002CC1">
        <w:rPr>
          <w:sz w:val="22"/>
          <w:szCs w:val="22"/>
          <w:lang w:val="uk-UA"/>
        </w:rPr>
        <w:t>-</w:t>
      </w:r>
      <w:r w:rsidRPr="00002CC1">
        <w:rPr>
          <w:sz w:val="22"/>
          <w:szCs w:val="22"/>
          <w:lang w:val="uk-UA"/>
        </w:rPr>
        <w:tab/>
        <w:t>підприємство повинне продемонструвати можливість, компетентність і володіння методами виконання заявлених робіт (послуг) та методами і засобами контролю, необхідними для виконання робіт (послуг) у відповідності до діючих державних норм і правил, вимог та нормативних документів Регістра вимог нормативних документів що застосовуються у діяльності підприємства;</w:t>
      </w:r>
    </w:p>
    <w:p w14:paraId="59A2B014" w14:textId="77777777" w:rsidR="00002CC1" w:rsidRPr="00002CC1" w:rsidRDefault="00002CC1" w:rsidP="00002CC1">
      <w:pPr>
        <w:pStyle w:val="3"/>
        <w:tabs>
          <w:tab w:val="num" w:pos="567"/>
        </w:tabs>
        <w:spacing w:line="240" w:lineRule="auto"/>
        <w:ind w:left="567" w:firstLine="0"/>
        <w:rPr>
          <w:sz w:val="22"/>
          <w:szCs w:val="22"/>
          <w:lang w:val="uk-UA"/>
        </w:rPr>
      </w:pPr>
      <w:r w:rsidRPr="00002CC1">
        <w:rPr>
          <w:sz w:val="22"/>
          <w:szCs w:val="22"/>
          <w:lang w:val="uk-UA"/>
        </w:rPr>
        <w:t>- мати необхідне обладнання і засоби для виконання робіт (послуг), облік цього обладнання, результати його метрологічної атестації, технічного обслуговування та калібрування вимірювального обладнання і приборів;</w:t>
      </w:r>
    </w:p>
    <w:p w14:paraId="5149C356" w14:textId="77777777" w:rsidR="00002CC1" w:rsidRPr="00002CC1" w:rsidRDefault="00002CC1" w:rsidP="00002CC1">
      <w:pPr>
        <w:pStyle w:val="3"/>
        <w:tabs>
          <w:tab w:val="num" w:pos="567"/>
        </w:tabs>
        <w:spacing w:line="240" w:lineRule="auto"/>
        <w:ind w:left="567" w:firstLine="0"/>
        <w:rPr>
          <w:sz w:val="22"/>
          <w:szCs w:val="22"/>
          <w:lang w:val="uk-UA"/>
        </w:rPr>
      </w:pPr>
      <w:r w:rsidRPr="00002CC1">
        <w:rPr>
          <w:sz w:val="22"/>
          <w:szCs w:val="22"/>
          <w:lang w:val="uk-UA"/>
        </w:rPr>
        <w:t>-   при наявності нестандартизованого вимірювального обладнання, це обладнання повинно бути схвалено Регістром та атестоване в установленому порядку;</w:t>
      </w:r>
    </w:p>
    <w:p w14:paraId="15D78C71" w14:textId="77777777" w:rsidR="00002CC1" w:rsidRPr="00002CC1" w:rsidRDefault="00002CC1" w:rsidP="00002CC1">
      <w:pPr>
        <w:pStyle w:val="3"/>
        <w:spacing w:line="240" w:lineRule="auto"/>
        <w:ind w:left="567" w:firstLine="0"/>
        <w:rPr>
          <w:sz w:val="22"/>
          <w:szCs w:val="22"/>
          <w:lang w:val="uk-UA"/>
        </w:rPr>
      </w:pPr>
      <w:r w:rsidRPr="00002CC1">
        <w:rPr>
          <w:sz w:val="22"/>
          <w:szCs w:val="22"/>
          <w:lang w:val="uk-UA"/>
        </w:rPr>
        <w:t>- при проведенні підприємством водолазних робіт (обстеження підводної частини ГТС та ін.) на підприємстві має бути кількість визнаних РУ водолазів в обсязі водолазної станції, та проводити ці роботи під керівництвом інженерів-гідротехніків відповідної спеціалізації, допущених до керівництва водолазними роботами відповідно до діючого законодавства;</w:t>
      </w:r>
    </w:p>
    <w:p w14:paraId="0933887F" w14:textId="77777777" w:rsidR="00002CC1" w:rsidRPr="00002CC1" w:rsidRDefault="00002CC1" w:rsidP="00002CC1">
      <w:pPr>
        <w:pStyle w:val="3"/>
        <w:spacing w:line="240" w:lineRule="auto"/>
        <w:ind w:left="567" w:firstLine="0"/>
        <w:rPr>
          <w:sz w:val="22"/>
          <w:szCs w:val="22"/>
          <w:lang w:val="uk-UA"/>
        </w:rPr>
      </w:pPr>
      <w:r w:rsidRPr="00002CC1">
        <w:rPr>
          <w:sz w:val="22"/>
          <w:szCs w:val="22"/>
          <w:lang w:val="uk-UA"/>
        </w:rPr>
        <w:t>- підприємство повинно мати відповідальних виконавців окремих видів робіт (послуг) з відповідними кваліфікаційними сертифікатами (</w:t>
      </w:r>
      <w:r w:rsidRPr="00002CC1">
        <w:rPr>
          <w:i/>
          <w:sz w:val="22"/>
          <w:szCs w:val="22"/>
          <w:lang w:val="uk-UA"/>
        </w:rPr>
        <w:t>при цьому на підприємстві обов’язково мають бути фахівці з кваліфікацією інженер-гідротехнік</w:t>
      </w:r>
      <w:r w:rsidRPr="00002CC1">
        <w:rPr>
          <w:sz w:val="22"/>
          <w:szCs w:val="22"/>
          <w:lang w:val="uk-UA"/>
        </w:rPr>
        <w:t>);</w:t>
      </w:r>
    </w:p>
    <w:p w14:paraId="19082184" w14:textId="77777777" w:rsidR="00002CC1" w:rsidRPr="00002CC1" w:rsidRDefault="00002CC1" w:rsidP="00002CC1">
      <w:pPr>
        <w:pStyle w:val="31"/>
        <w:tabs>
          <w:tab w:val="clear" w:pos="0"/>
          <w:tab w:val="left" w:pos="1276"/>
        </w:tabs>
        <w:ind w:left="567" w:hanging="283"/>
        <w:rPr>
          <w:bCs/>
          <w:sz w:val="22"/>
          <w:szCs w:val="22"/>
        </w:rPr>
      </w:pPr>
      <w:r w:rsidRPr="00002CC1">
        <w:rPr>
          <w:bCs/>
          <w:sz w:val="22"/>
          <w:szCs w:val="22"/>
        </w:rPr>
        <w:t>6. Якщо в перелік робіт (послуг), на які поширюється визнання Регістра, вносяться зміни, підприємство повинне надати Регістру заявку на включення додаткових видів робіт (послуг) чи про виключення робіт (послуг), щодо яких раніше було видане визнання РУ.</w:t>
      </w:r>
    </w:p>
    <w:p w14:paraId="67FA9353" w14:textId="77777777" w:rsidR="00002CC1" w:rsidRPr="00002CC1" w:rsidRDefault="00002CC1" w:rsidP="00002CC1">
      <w:pPr>
        <w:pStyle w:val="31"/>
        <w:tabs>
          <w:tab w:val="clear" w:pos="0"/>
          <w:tab w:val="left" w:pos="708"/>
        </w:tabs>
        <w:ind w:firstLine="284"/>
        <w:jc w:val="left"/>
        <w:rPr>
          <w:bCs/>
          <w:sz w:val="22"/>
          <w:szCs w:val="22"/>
        </w:rPr>
      </w:pPr>
      <w:r w:rsidRPr="00002CC1">
        <w:rPr>
          <w:bCs/>
          <w:sz w:val="22"/>
          <w:szCs w:val="22"/>
        </w:rPr>
        <w:t xml:space="preserve">7.  Дія Свідоцтва </w:t>
      </w:r>
      <w:r w:rsidRPr="00002CC1">
        <w:rPr>
          <w:sz w:val="22"/>
          <w:szCs w:val="22"/>
        </w:rPr>
        <w:t xml:space="preserve">про визнання або певних видів робіт (послуг) </w:t>
      </w:r>
      <w:r w:rsidRPr="00002CC1">
        <w:rPr>
          <w:bCs/>
          <w:sz w:val="22"/>
          <w:szCs w:val="22"/>
        </w:rPr>
        <w:t>призупиняється, якщо:</w:t>
      </w:r>
    </w:p>
    <w:p w14:paraId="12F2D735" w14:textId="77777777" w:rsidR="00002CC1" w:rsidRPr="00002CC1" w:rsidRDefault="00002CC1" w:rsidP="00002CC1">
      <w:pPr>
        <w:pStyle w:val="FR1"/>
        <w:tabs>
          <w:tab w:val="left" w:pos="0"/>
          <w:tab w:val="left" w:pos="9072"/>
          <w:tab w:val="left" w:pos="9639"/>
        </w:tabs>
        <w:spacing w:before="0"/>
        <w:jc w:val="both"/>
        <w:rPr>
          <w:b w:val="0"/>
          <w:sz w:val="22"/>
          <w:szCs w:val="22"/>
          <w:lang w:val="uk-UA"/>
        </w:rPr>
      </w:pPr>
      <w:r w:rsidRPr="00002CC1">
        <w:rPr>
          <w:b w:val="0"/>
          <w:sz w:val="22"/>
          <w:szCs w:val="22"/>
          <w:lang w:val="uk-UA"/>
        </w:rPr>
        <w:t>-  роботи (послуги) виконуються підприємством незадовільно;</w:t>
      </w:r>
    </w:p>
    <w:p w14:paraId="0936CFFE" w14:textId="77777777" w:rsidR="00002CC1" w:rsidRPr="00002CC1" w:rsidRDefault="00002CC1" w:rsidP="00002CC1">
      <w:pPr>
        <w:pStyle w:val="31"/>
        <w:tabs>
          <w:tab w:val="clear" w:pos="0"/>
          <w:tab w:val="left" w:pos="567"/>
        </w:tabs>
        <w:ind w:left="567"/>
        <w:rPr>
          <w:sz w:val="22"/>
          <w:szCs w:val="22"/>
        </w:rPr>
      </w:pPr>
      <w:r w:rsidRPr="00002CC1">
        <w:rPr>
          <w:sz w:val="22"/>
          <w:szCs w:val="22"/>
        </w:rPr>
        <w:t>-  не виконані вимоги або порушені умови надання Свідоцтва про визнання, зазначені у документах Регістра.</w:t>
      </w:r>
    </w:p>
    <w:p w14:paraId="16D5FE8B" w14:textId="77777777" w:rsidR="00002CC1" w:rsidRPr="00002CC1" w:rsidRDefault="00002CC1" w:rsidP="00002CC1">
      <w:pPr>
        <w:pStyle w:val="31"/>
        <w:tabs>
          <w:tab w:val="clear" w:pos="0"/>
          <w:tab w:val="left" w:pos="708"/>
        </w:tabs>
        <w:ind w:left="567" w:firstLine="1"/>
        <w:rPr>
          <w:bCs/>
          <w:sz w:val="22"/>
          <w:szCs w:val="22"/>
        </w:rPr>
      </w:pPr>
      <w:r w:rsidRPr="00002CC1">
        <w:rPr>
          <w:bCs/>
          <w:sz w:val="22"/>
          <w:szCs w:val="22"/>
        </w:rPr>
        <w:t>Підприємство має 1 місяць для</w:t>
      </w:r>
      <w:r w:rsidRPr="00002CC1">
        <w:rPr>
          <w:sz w:val="22"/>
          <w:szCs w:val="22"/>
        </w:rPr>
        <w:t xml:space="preserve"> усунення невідповідностей (недоліків) та направлення до служби ГТС РУ відповідної інформації для розгляду та відновлення дії Свідоцтва про визнання.</w:t>
      </w:r>
    </w:p>
    <w:p w14:paraId="2A92E7F9" w14:textId="77777777" w:rsidR="00002CC1" w:rsidRPr="00002CC1" w:rsidRDefault="00002CC1" w:rsidP="00002CC1">
      <w:pPr>
        <w:pStyle w:val="31"/>
        <w:tabs>
          <w:tab w:val="clear" w:pos="0"/>
          <w:tab w:val="left" w:pos="708"/>
        </w:tabs>
        <w:ind w:left="567"/>
        <w:rPr>
          <w:sz w:val="22"/>
          <w:szCs w:val="22"/>
        </w:rPr>
      </w:pPr>
      <w:r w:rsidRPr="00002CC1">
        <w:rPr>
          <w:bCs/>
          <w:sz w:val="22"/>
          <w:szCs w:val="22"/>
        </w:rPr>
        <w:t xml:space="preserve">На даний період дія Свідоцтва </w:t>
      </w:r>
      <w:r w:rsidRPr="00002CC1">
        <w:rPr>
          <w:sz w:val="22"/>
          <w:szCs w:val="22"/>
        </w:rPr>
        <w:t>про визнання призупиняється.</w:t>
      </w:r>
    </w:p>
    <w:p w14:paraId="60DA0E40" w14:textId="77777777" w:rsidR="00002CC1" w:rsidRPr="00002CC1" w:rsidRDefault="00002CC1" w:rsidP="00002CC1">
      <w:pPr>
        <w:pStyle w:val="31"/>
        <w:tabs>
          <w:tab w:val="clear" w:pos="0"/>
          <w:tab w:val="left" w:pos="708"/>
        </w:tabs>
        <w:ind w:left="567"/>
        <w:rPr>
          <w:bCs/>
          <w:sz w:val="22"/>
          <w:szCs w:val="22"/>
        </w:rPr>
      </w:pPr>
      <w:r w:rsidRPr="00002CC1">
        <w:rPr>
          <w:sz w:val="22"/>
          <w:szCs w:val="22"/>
        </w:rPr>
        <w:t>Роботи (послуги), виконані у цей період, не враховуються РУ під час здійснення наглядовій діяльності.</w:t>
      </w:r>
    </w:p>
    <w:p w14:paraId="2861A271" w14:textId="77777777" w:rsidR="00002CC1" w:rsidRPr="00002CC1" w:rsidRDefault="00002CC1" w:rsidP="00002CC1">
      <w:pPr>
        <w:pStyle w:val="3"/>
        <w:spacing w:line="240" w:lineRule="auto"/>
        <w:ind w:left="284" w:firstLine="0"/>
        <w:rPr>
          <w:sz w:val="22"/>
          <w:szCs w:val="22"/>
          <w:lang w:val="uk-UA"/>
        </w:rPr>
      </w:pPr>
      <w:r w:rsidRPr="00002CC1">
        <w:rPr>
          <w:sz w:val="22"/>
          <w:szCs w:val="22"/>
          <w:lang w:val="uk-UA"/>
        </w:rPr>
        <w:t>8.  Свідоцтво про визнання анулюється, якщо:</w:t>
      </w:r>
    </w:p>
    <w:p w14:paraId="44A17FD3" w14:textId="77777777" w:rsidR="00002CC1" w:rsidRPr="00002CC1" w:rsidRDefault="00002CC1" w:rsidP="00002CC1">
      <w:pPr>
        <w:pStyle w:val="3"/>
        <w:spacing w:line="240" w:lineRule="auto"/>
        <w:ind w:left="709" w:hanging="142"/>
        <w:rPr>
          <w:sz w:val="22"/>
          <w:szCs w:val="22"/>
          <w:lang w:val="uk-UA"/>
        </w:rPr>
      </w:pPr>
      <w:r w:rsidRPr="00002CC1">
        <w:rPr>
          <w:sz w:val="22"/>
          <w:szCs w:val="22"/>
          <w:lang w:val="uk-UA"/>
        </w:rPr>
        <w:t>-  причини призупинення дії Свідоцтва про визнання не усунуті в установлений термін;</w:t>
      </w:r>
    </w:p>
    <w:p w14:paraId="02B19307" w14:textId="77777777" w:rsidR="00002CC1" w:rsidRPr="00002CC1" w:rsidRDefault="00002CC1" w:rsidP="00002CC1">
      <w:pPr>
        <w:pStyle w:val="3"/>
        <w:spacing w:line="240" w:lineRule="auto"/>
        <w:ind w:left="709" w:hanging="142"/>
        <w:rPr>
          <w:sz w:val="22"/>
          <w:szCs w:val="22"/>
          <w:lang w:val="uk-UA"/>
        </w:rPr>
      </w:pPr>
      <w:r w:rsidRPr="00002CC1">
        <w:rPr>
          <w:sz w:val="22"/>
          <w:szCs w:val="22"/>
          <w:lang w:val="uk-UA"/>
        </w:rPr>
        <w:t>- роботи (послуги) виконуються з порушенням діючих державних норм та правил, або вимог Регістра;</w:t>
      </w:r>
    </w:p>
    <w:p w14:paraId="7162310E" w14:textId="77777777" w:rsidR="00002CC1" w:rsidRPr="00002CC1" w:rsidRDefault="00002CC1" w:rsidP="00002CC1">
      <w:pPr>
        <w:pStyle w:val="3"/>
        <w:spacing w:line="240" w:lineRule="auto"/>
        <w:ind w:left="709" w:hanging="142"/>
        <w:rPr>
          <w:sz w:val="22"/>
          <w:szCs w:val="22"/>
          <w:lang w:val="uk-UA"/>
        </w:rPr>
      </w:pPr>
      <w:r w:rsidRPr="00002CC1">
        <w:rPr>
          <w:sz w:val="22"/>
          <w:szCs w:val="22"/>
          <w:lang w:val="uk-UA"/>
        </w:rPr>
        <w:t>- роботи (послуги) виконані на неналежному рівні якості (багато помилок, розбіжностей, невідповідностей, неповні дані та ін.);</w:t>
      </w:r>
    </w:p>
    <w:p w14:paraId="5F00EB29" w14:textId="77777777" w:rsidR="00002CC1" w:rsidRPr="00002CC1" w:rsidRDefault="00002CC1" w:rsidP="00002CC1">
      <w:pPr>
        <w:pStyle w:val="3"/>
        <w:spacing w:line="240" w:lineRule="auto"/>
        <w:ind w:left="709" w:hanging="142"/>
        <w:rPr>
          <w:sz w:val="22"/>
          <w:szCs w:val="22"/>
          <w:lang w:val="uk-UA"/>
        </w:rPr>
      </w:pPr>
      <w:r w:rsidRPr="00002CC1">
        <w:rPr>
          <w:sz w:val="22"/>
          <w:szCs w:val="22"/>
          <w:lang w:val="uk-UA"/>
        </w:rPr>
        <w:t>- систематичні недоліки в роботах (послугах);</w:t>
      </w:r>
    </w:p>
    <w:p w14:paraId="414A653A" w14:textId="77777777" w:rsidR="00002CC1" w:rsidRPr="00002CC1" w:rsidRDefault="00002CC1" w:rsidP="00002CC1">
      <w:pPr>
        <w:pStyle w:val="3"/>
        <w:tabs>
          <w:tab w:val="left" w:pos="567"/>
          <w:tab w:val="left" w:pos="9356"/>
        </w:tabs>
        <w:spacing w:line="240" w:lineRule="auto"/>
        <w:ind w:left="567" w:firstLine="0"/>
        <w:rPr>
          <w:bCs/>
          <w:sz w:val="22"/>
          <w:szCs w:val="22"/>
          <w:lang w:val="uk-UA"/>
        </w:rPr>
      </w:pPr>
      <w:r w:rsidRPr="00002CC1">
        <w:rPr>
          <w:sz w:val="22"/>
          <w:szCs w:val="22"/>
          <w:lang w:val="uk-UA"/>
        </w:rPr>
        <w:t>-  існують інші порушення умов видачі Свідоцтва про визнання;</w:t>
      </w:r>
    </w:p>
    <w:p w14:paraId="5E1A3A09" w14:textId="77777777" w:rsidR="00002CC1" w:rsidRPr="00002CC1" w:rsidRDefault="00002CC1" w:rsidP="00002CC1">
      <w:pPr>
        <w:pStyle w:val="3"/>
        <w:tabs>
          <w:tab w:val="left" w:pos="709"/>
          <w:tab w:val="left" w:pos="9356"/>
        </w:tabs>
        <w:spacing w:line="240" w:lineRule="auto"/>
        <w:ind w:left="567" w:hanging="283"/>
        <w:rPr>
          <w:bCs/>
          <w:sz w:val="22"/>
          <w:szCs w:val="22"/>
          <w:lang w:val="uk-UA"/>
        </w:rPr>
      </w:pPr>
      <w:r w:rsidRPr="00002CC1">
        <w:rPr>
          <w:bCs/>
          <w:sz w:val="22"/>
          <w:szCs w:val="22"/>
          <w:lang w:val="uk-UA"/>
        </w:rPr>
        <w:t>9. Підприємство, Свідоцтво про визнання якого було анульовано, може звернутися за повторним визнанням, за умови усунення невідповідностей, що привели до анулювання Свідоцтва, однак не раніше ніж через 1 рік з дати анулювання Свідоцтва або усунення невідповідностей.</w:t>
      </w:r>
    </w:p>
    <w:p w14:paraId="2F314E8D" w14:textId="0B745E6E" w:rsidR="00002CC1" w:rsidRPr="00002CC1" w:rsidRDefault="00002CC1" w:rsidP="00002CC1">
      <w:pPr>
        <w:pStyle w:val="10"/>
        <w:spacing w:after="0"/>
        <w:ind w:left="567" w:hanging="283"/>
        <w:jc w:val="both"/>
        <w:rPr>
          <w:sz w:val="22"/>
          <w:szCs w:val="22"/>
          <w:lang w:val="uk-UA"/>
        </w:rPr>
      </w:pPr>
      <w:r w:rsidRPr="00002CC1">
        <w:rPr>
          <w:bCs/>
          <w:sz w:val="22"/>
          <w:szCs w:val="22"/>
          <w:lang w:val="uk-UA"/>
        </w:rPr>
        <w:t xml:space="preserve">10.Інформація про призупинення та анулювання Свідоцтв про визнання підприємства розміщується на офіційному сайті Регістра судноплавства України </w:t>
      </w:r>
      <w:hyperlink r:id="rId5" w:history="1">
        <w:r w:rsidR="00C10CDE" w:rsidRPr="00EA4082">
          <w:rPr>
            <w:rStyle w:val="a4"/>
            <w:sz w:val="22"/>
            <w:szCs w:val="22"/>
            <w:lang w:val="uk-UA"/>
          </w:rPr>
          <w:t>www.</w:t>
        </w:r>
        <w:r w:rsidR="00C10CDE" w:rsidRPr="00EA4082">
          <w:rPr>
            <w:rStyle w:val="a4"/>
            <w:sz w:val="22"/>
            <w:szCs w:val="22"/>
            <w:lang w:val="en-US"/>
          </w:rPr>
          <w:t>ur</w:t>
        </w:r>
        <w:r w:rsidR="00C10CDE" w:rsidRPr="00EA4082">
          <w:rPr>
            <w:rStyle w:val="a4"/>
            <w:sz w:val="22"/>
            <w:szCs w:val="22"/>
            <w:lang w:val="uk-UA"/>
          </w:rPr>
          <w:t>.ua</w:t>
        </w:r>
      </w:hyperlink>
    </w:p>
    <w:p w14:paraId="119F448D" w14:textId="77777777" w:rsidR="00002CC1" w:rsidRPr="00B253C5" w:rsidRDefault="00002CC1" w:rsidP="00002CC1">
      <w:pPr>
        <w:pStyle w:val="a3"/>
        <w:ind w:left="567" w:hanging="283"/>
        <w:jc w:val="both"/>
        <w:rPr>
          <w:rFonts w:ascii="Times New Roman" w:hAnsi="Times New Roman" w:cs="Times New Roman"/>
          <w:color w:val="FF0000"/>
        </w:rPr>
      </w:pPr>
      <w:r w:rsidRPr="00002CC1">
        <w:t>11.</w:t>
      </w:r>
      <w:r w:rsidRPr="00B253C5">
        <w:rPr>
          <w:rFonts w:ascii="Times New Roman" w:hAnsi="Times New Roman" w:cs="Times New Roman"/>
        </w:rPr>
        <w:t xml:space="preserve">Тлумачення вимог Правил, Керівництв та інших нормативних документів   Регістра є суто компетенцією Регістра. </w:t>
      </w:r>
    </w:p>
    <w:p w14:paraId="26159A15" w14:textId="77777777" w:rsidR="00002CC1" w:rsidRPr="0028246E" w:rsidRDefault="00002CC1" w:rsidP="00002CC1">
      <w:pPr>
        <w:pStyle w:val="10"/>
        <w:spacing w:after="0"/>
        <w:ind w:left="0" w:firstLine="284"/>
        <w:jc w:val="both"/>
        <w:rPr>
          <w:sz w:val="24"/>
          <w:szCs w:val="24"/>
          <w:lang w:val="uk-UA"/>
        </w:rPr>
      </w:pPr>
    </w:p>
    <w:p w14:paraId="3A204FCB" w14:textId="08CEF0D8" w:rsidR="00447B41" w:rsidRPr="00447B41" w:rsidRDefault="00447B41" w:rsidP="006F0659">
      <w:pPr>
        <w:autoSpaceDE w:val="0"/>
        <w:rPr>
          <w:rFonts w:ascii="Times New Roman" w:hAnsi="Times New Roman" w:cs="Times New Roman"/>
          <w:color w:val="FF0000"/>
        </w:rPr>
      </w:pPr>
    </w:p>
    <w:sectPr w:rsidR="00447B41" w:rsidRPr="00447B41" w:rsidSect="00D14631">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9"/>
    <w:lvl w:ilvl="0">
      <w:start w:val="4"/>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D897189"/>
    <w:multiLevelType w:val="hybridMultilevel"/>
    <w:tmpl w:val="9B1AB058"/>
    <w:lvl w:ilvl="0" w:tplc="281414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03517AB"/>
    <w:multiLevelType w:val="hybridMultilevel"/>
    <w:tmpl w:val="DB1AF1A0"/>
    <w:lvl w:ilvl="0" w:tplc="0419000F">
      <w:start w:val="1"/>
      <w:numFmt w:val="decimal"/>
      <w:lvlText w:val="%1."/>
      <w:lvlJc w:val="left"/>
      <w:pPr>
        <w:ind w:left="643" w:hanging="36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16cid:durableId="794954820">
    <w:abstractNumId w:val="0"/>
  </w:num>
  <w:num w:numId="2" w16cid:durableId="1221987909">
    <w:abstractNumId w:val="1"/>
  </w:num>
  <w:num w:numId="3" w16cid:durableId="1935245037">
    <w:abstractNumId w:val="2"/>
  </w:num>
  <w:num w:numId="4" w16cid:durableId="1772312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6602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63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C0B2E"/>
    <w:rsid w:val="00002CC1"/>
    <w:rsid w:val="00046AA1"/>
    <w:rsid w:val="001E22CE"/>
    <w:rsid w:val="00220B5E"/>
    <w:rsid w:val="002C1FDE"/>
    <w:rsid w:val="003918D4"/>
    <w:rsid w:val="00447B41"/>
    <w:rsid w:val="005C0B2E"/>
    <w:rsid w:val="006867C9"/>
    <w:rsid w:val="006F0659"/>
    <w:rsid w:val="00782BA4"/>
    <w:rsid w:val="00B253C5"/>
    <w:rsid w:val="00C047FE"/>
    <w:rsid w:val="00C10CDE"/>
    <w:rsid w:val="00C1663D"/>
    <w:rsid w:val="00D14631"/>
    <w:rsid w:val="00E71915"/>
    <w:rsid w:val="00EE00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C783"/>
  <w15:docId w15:val="{44774738-C620-4728-8E40-4E9081A0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B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5C0B2E"/>
    <w:pPr>
      <w:tabs>
        <w:tab w:val="left" w:pos="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1">
    <w:name w:val="Обычный1"/>
    <w:rsid w:val="005C0B2E"/>
    <w:pPr>
      <w:widowControl w:val="0"/>
      <w:suppressAutoHyphens/>
      <w:spacing w:after="0" w:line="278" w:lineRule="auto"/>
      <w:ind w:firstLine="400"/>
      <w:jc w:val="both"/>
    </w:pPr>
    <w:rPr>
      <w:rFonts w:ascii="Times New Roman" w:eastAsia="Times New Roman" w:hAnsi="Times New Roman" w:cs="Times New Roman"/>
      <w:sz w:val="20"/>
      <w:szCs w:val="20"/>
      <w:lang w:val="ru-RU" w:eastAsia="ar-SA"/>
    </w:rPr>
  </w:style>
  <w:style w:type="paragraph" w:styleId="a3">
    <w:name w:val="No Spacing"/>
    <w:uiPriority w:val="1"/>
    <w:qFormat/>
    <w:rsid w:val="005C0B2E"/>
    <w:pPr>
      <w:spacing w:after="0" w:line="240" w:lineRule="auto"/>
    </w:pPr>
  </w:style>
  <w:style w:type="paragraph" w:customStyle="1" w:styleId="2">
    <w:name w:val="Обычный2"/>
    <w:rsid w:val="00C047FE"/>
    <w:pPr>
      <w:widowControl w:val="0"/>
      <w:suppressAutoHyphens/>
      <w:spacing w:after="0" w:line="278" w:lineRule="auto"/>
      <w:ind w:firstLine="400"/>
      <w:jc w:val="both"/>
    </w:pPr>
    <w:rPr>
      <w:rFonts w:ascii="Times New Roman" w:eastAsia="Times New Roman" w:hAnsi="Times New Roman" w:cs="Times New Roman"/>
      <w:sz w:val="20"/>
      <w:szCs w:val="20"/>
      <w:lang w:val="ru-RU" w:eastAsia="ar-SA"/>
    </w:rPr>
  </w:style>
  <w:style w:type="paragraph" w:customStyle="1" w:styleId="FR1">
    <w:name w:val="FR1"/>
    <w:rsid w:val="00C047FE"/>
    <w:pPr>
      <w:widowControl w:val="0"/>
      <w:suppressAutoHyphens/>
      <w:spacing w:before="160" w:after="0" w:line="259" w:lineRule="auto"/>
      <w:ind w:left="560" w:right="400"/>
      <w:jc w:val="center"/>
    </w:pPr>
    <w:rPr>
      <w:rFonts w:ascii="Times New Roman" w:eastAsia="Times New Roman" w:hAnsi="Times New Roman" w:cs="Times New Roman"/>
      <w:b/>
      <w:sz w:val="28"/>
      <w:szCs w:val="20"/>
      <w:lang w:val="ru-RU" w:eastAsia="ar-SA"/>
    </w:rPr>
  </w:style>
  <w:style w:type="character" w:styleId="a4">
    <w:name w:val="Hyperlink"/>
    <w:rsid w:val="00C047FE"/>
    <w:rPr>
      <w:color w:val="0000FF"/>
      <w:u w:val="single"/>
    </w:rPr>
  </w:style>
  <w:style w:type="paragraph" w:customStyle="1" w:styleId="3">
    <w:name w:val="Обычный3"/>
    <w:rsid w:val="00002CC1"/>
    <w:pPr>
      <w:widowControl w:val="0"/>
      <w:suppressAutoHyphens/>
      <w:spacing w:after="0" w:line="278" w:lineRule="auto"/>
      <w:ind w:firstLine="400"/>
      <w:jc w:val="both"/>
    </w:pPr>
    <w:rPr>
      <w:rFonts w:ascii="Times New Roman" w:eastAsia="Times New Roman" w:hAnsi="Times New Roman" w:cs="Times New Roman"/>
      <w:sz w:val="20"/>
      <w:szCs w:val="20"/>
      <w:lang w:val="ru-RU" w:eastAsia="ar-SA"/>
    </w:rPr>
  </w:style>
  <w:style w:type="paragraph" w:customStyle="1" w:styleId="10">
    <w:name w:val="Продолжение списка1"/>
    <w:basedOn w:val="a"/>
    <w:rsid w:val="00002CC1"/>
    <w:pPr>
      <w:suppressAutoHyphens/>
      <w:spacing w:after="120" w:line="240" w:lineRule="auto"/>
      <w:ind w:left="283"/>
    </w:pPr>
    <w:rPr>
      <w:rFonts w:ascii="Times New Roman" w:eastAsia="Times New Roman" w:hAnsi="Times New Roman" w:cs="Times New Roman"/>
      <w:sz w:val="20"/>
      <w:szCs w:val="20"/>
      <w:lang w:val="ru-RU" w:eastAsia="ar-SA"/>
    </w:rPr>
  </w:style>
  <w:style w:type="paragraph" w:customStyle="1" w:styleId="11">
    <w:name w:val="Звичайний1"/>
    <w:rsid w:val="00EE007F"/>
    <w:pPr>
      <w:widowControl w:val="0"/>
      <w:suppressAutoHyphens/>
      <w:spacing w:after="0" w:line="278" w:lineRule="auto"/>
      <w:ind w:firstLine="400"/>
      <w:jc w:val="both"/>
    </w:pPr>
    <w:rPr>
      <w:rFonts w:ascii="Times New Roman" w:eastAsia="Times New Roman" w:hAnsi="Times New Roman" w:cs="Times New Roman"/>
      <w:sz w:val="20"/>
      <w:szCs w:val="20"/>
      <w:lang w:val="ru-RU" w:eastAsia="ar-SA"/>
    </w:rPr>
  </w:style>
  <w:style w:type="character" w:styleId="a5">
    <w:name w:val="Unresolved Mention"/>
    <w:basedOn w:val="a0"/>
    <w:uiPriority w:val="99"/>
    <w:semiHidden/>
    <w:unhideWhenUsed/>
    <w:rsid w:val="00C10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r.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1851</Words>
  <Characters>9112</Characters>
  <Application>Microsoft Office Word</Application>
  <DocSecurity>0</DocSecurity>
  <Lines>1822</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 L</cp:lastModifiedBy>
  <cp:revision>2</cp:revision>
  <cp:lastPrinted>2020-09-23T09:04:00Z</cp:lastPrinted>
  <dcterms:created xsi:type="dcterms:W3CDTF">2018-09-28T07:14:00Z</dcterms:created>
  <dcterms:modified xsi:type="dcterms:W3CDTF">2026-03-18T13:14:00Z</dcterms:modified>
</cp:coreProperties>
</file>